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A6" w:rsidRPr="005304D5" w:rsidRDefault="005D16D5" w:rsidP="005D16D5">
      <w:pPr>
        <w:pStyle w:val="3"/>
        <w:spacing w:before="0" w:beforeAutospacing="0" w:after="0" w:afterAutospacing="0"/>
        <w:ind w:left="5812"/>
        <w:jc w:val="both"/>
        <w:rPr>
          <w:rFonts w:ascii="Verdana" w:hAnsi="Verdana"/>
          <w:sz w:val="20"/>
          <w:szCs w:val="20"/>
          <w:lang w:val="uk-UA"/>
        </w:rPr>
      </w:pPr>
      <w:bookmarkStart w:id="0" w:name="_GoBack"/>
      <w:bookmarkEnd w:id="0"/>
      <w:r w:rsidRPr="005304D5">
        <w:rPr>
          <w:rFonts w:ascii="Verdana" w:hAnsi="Verdana"/>
          <w:sz w:val="20"/>
          <w:szCs w:val="20"/>
          <w:lang w:val="uk-UA"/>
        </w:rPr>
        <w:t>Додаток до Протоколу засідання Наглядової Ради №</w:t>
      </w:r>
      <w:r w:rsidR="00AF370F">
        <w:rPr>
          <w:rFonts w:ascii="Verdana" w:hAnsi="Verdana"/>
          <w:sz w:val="20"/>
          <w:szCs w:val="20"/>
          <w:lang w:val="en-US"/>
        </w:rPr>
        <w:t>19</w:t>
      </w:r>
      <w:r w:rsidRPr="005304D5">
        <w:rPr>
          <w:rFonts w:ascii="Verdana" w:hAnsi="Verdana"/>
          <w:sz w:val="20"/>
          <w:szCs w:val="20"/>
          <w:lang w:val="uk-UA"/>
        </w:rPr>
        <w:t>/</w:t>
      </w:r>
      <w:r w:rsidR="00642A77" w:rsidRPr="005304D5">
        <w:rPr>
          <w:rFonts w:ascii="Verdana" w:hAnsi="Verdana"/>
          <w:sz w:val="20"/>
          <w:szCs w:val="20"/>
          <w:lang w:val="en-US"/>
        </w:rPr>
        <w:t>19</w:t>
      </w:r>
      <w:r w:rsidRPr="005304D5">
        <w:rPr>
          <w:rFonts w:ascii="Verdana" w:hAnsi="Verdana"/>
          <w:sz w:val="20"/>
          <w:szCs w:val="20"/>
          <w:lang w:val="uk-UA"/>
        </w:rPr>
        <w:t xml:space="preserve"> від </w:t>
      </w:r>
      <w:r w:rsidR="00AF370F">
        <w:rPr>
          <w:rFonts w:ascii="Verdana" w:hAnsi="Verdana"/>
          <w:sz w:val="20"/>
          <w:szCs w:val="20"/>
          <w:lang w:val="en-US"/>
        </w:rPr>
        <w:t>03</w:t>
      </w:r>
      <w:r w:rsidRPr="005304D5">
        <w:rPr>
          <w:rFonts w:ascii="Verdana" w:hAnsi="Verdana"/>
          <w:sz w:val="20"/>
          <w:szCs w:val="20"/>
          <w:lang w:val="uk-UA"/>
        </w:rPr>
        <w:t>.</w:t>
      </w:r>
      <w:r w:rsidR="00AF370F">
        <w:rPr>
          <w:rFonts w:ascii="Verdana" w:hAnsi="Verdana"/>
          <w:sz w:val="20"/>
          <w:szCs w:val="20"/>
          <w:lang w:val="en-US"/>
        </w:rPr>
        <w:t>04</w:t>
      </w:r>
      <w:r w:rsidRPr="005304D5">
        <w:rPr>
          <w:rFonts w:ascii="Verdana" w:hAnsi="Verdana"/>
          <w:sz w:val="20"/>
          <w:szCs w:val="20"/>
          <w:lang w:val="uk-UA"/>
        </w:rPr>
        <w:t>.201</w:t>
      </w:r>
      <w:r w:rsidR="00642A77" w:rsidRPr="005304D5">
        <w:rPr>
          <w:rFonts w:ascii="Verdana" w:hAnsi="Verdana"/>
          <w:sz w:val="20"/>
          <w:szCs w:val="20"/>
          <w:lang w:val="en-US"/>
        </w:rPr>
        <w:t>9</w:t>
      </w:r>
    </w:p>
    <w:p w:rsidR="005D16D5" w:rsidRPr="005304D5" w:rsidRDefault="005D16D5" w:rsidP="005D16D5">
      <w:pPr>
        <w:pStyle w:val="3"/>
        <w:spacing w:before="0" w:beforeAutospacing="0" w:after="0" w:afterAutospacing="0"/>
        <w:ind w:left="5812"/>
        <w:jc w:val="both"/>
        <w:rPr>
          <w:rFonts w:ascii="Verdana" w:hAnsi="Verdana"/>
          <w:sz w:val="20"/>
          <w:szCs w:val="20"/>
          <w:lang w:val="uk-UA"/>
        </w:rPr>
      </w:pPr>
    </w:p>
    <w:p w:rsidR="00403938" w:rsidRPr="005304D5" w:rsidRDefault="003A5BBE" w:rsidP="003A5BBE">
      <w:pPr>
        <w:pStyle w:val="3"/>
        <w:spacing w:before="0" w:beforeAutospacing="0" w:after="0" w:afterAutospacing="0"/>
        <w:rPr>
          <w:rFonts w:ascii="Verdana" w:hAnsi="Verdana"/>
          <w:sz w:val="20"/>
          <w:szCs w:val="20"/>
          <w:lang w:val="uk-UA"/>
        </w:rPr>
      </w:pPr>
      <w:r w:rsidRPr="005304D5">
        <w:rPr>
          <w:rFonts w:ascii="Verdana" w:hAnsi="Verdana"/>
          <w:sz w:val="20"/>
          <w:szCs w:val="20"/>
          <w:lang w:val="uk-UA"/>
        </w:rPr>
        <w:t>З</w:t>
      </w:r>
      <w:r w:rsidR="00403938" w:rsidRPr="005304D5">
        <w:rPr>
          <w:rFonts w:ascii="Verdana" w:hAnsi="Verdana"/>
          <w:sz w:val="20"/>
          <w:szCs w:val="20"/>
          <w:lang w:val="uk-UA"/>
        </w:rPr>
        <w:t>ВІТ</w:t>
      </w:r>
    </w:p>
    <w:p w:rsidR="009E6DCF" w:rsidRPr="005304D5" w:rsidRDefault="003A5BBE" w:rsidP="003A5BBE">
      <w:pPr>
        <w:pStyle w:val="3"/>
        <w:spacing w:before="0" w:beforeAutospacing="0" w:after="0" w:afterAutospacing="0"/>
        <w:rPr>
          <w:rFonts w:ascii="Verdana" w:hAnsi="Verdana"/>
          <w:sz w:val="20"/>
          <w:szCs w:val="20"/>
          <w:lang w:val="uk-UA"/>
        </w:rPr>
      </w:pPr>
      <w:r w:rsidRPr="005304D5">
        <w:rPr>
          <w:rFonts w:ascii="Verdana" w:hAnsi="Verdana"/>
          <w:sz w:val="20"/>
          <w:szCs w:val="20"/>
          <w:lang w:val="uk-UA"/>
        </w:rPr>
        <w:t xml:space="preserve">про діяльність Комітету з </w:t>
      </w:r>
      <w:r w:rsidR="009E6DCF" w:rsidRPr="005304D5">
        <w:rPr>
          <w:rFonts w:ascii="Verdana" w:hAnsi="Verdana"/>
          <w:sz w:val="20"/>
          <w:szCs w:val="20"/>
          <w:lang w:val="uk-UA"/>
        </w:rPr>
        <w:t xml:space="preserve">питань аудиту </w:t>
      </w:r>
    </w:p>
    <w:p w:rsidR="003A5BBE" w:rsidRPr="005304D5" w:rsidRDefault="00273507" w:rsidP="003A5BBE">
      <w:pPr>
        <w:pStyle w:val="3"/>
        <w:spacing w:before="0" w:beforeAutospacing="0" w:after="0" w:afterAutospacing="0"/>
        <w:rPr>
          <w:rFonts w:ascii="Verdana" w:hAnsi="Verdana"/>
          <w:sz w:val="20"/>
          <w:szCs w:val="20"/>
          <w:lang w:val="uk-UA"/>
        </w:rPr>
      </w:pPr>
      <w:r w:rsidRPr="005304D5">
        <w:rPr>
          <w:rFonts w:ascii="Verdana" w:hAnsi="Verdana"/>
          <w:sz w:val="20"/>
          <w:szCs w:val="20"/>
          <w:lang w:val="uk-UA"/>
        </w:rPr>
        <w:t xml:space="preserve">Наглядової </w:t>
      </w:r>
      <w:r w:rsidR="003A5BBE" w:rsidRPr="005304D5">
        <w:rPr>
          <w:rFonts w:ascii="Verdana" w:hAnsi="Verdana"/>
          <w:sz w:val="20"/>
          <w:szCs w:val="20"/>
          <w:lang w:val="uk-UA"/>
        </w:rPr>
        <w:t>Ради</w:t>
      </w:r>
      <w:r w:rsidR="00D84527" w:rsidRPr="005304D5">
        <w:rPr>
          <w:rFonts w:ascii="Verdana" w:hAnsi="Verdana"/>
          <w:sz w:val="20"/>
          <w:szCs w:val="20"/>
          <w:lang w:val="uk-UA"/>
        </w:rPr>
        <w:t xml:space="preserve"> </w:t>
      </w:r>
      <w:r w:rsidR="003A5BBE" w:rsidRPr="005304D5">
        <w:rPr>
          <w:rFonts w:ascii="Verdana" w:hAnsi="Verdana"/>
          <w:sz w:val="20"/>
          <w:szCs w:val="20"/>
          <w:lang w:val="uk-UA"/>
        </w:rPr>
        <w:t>АТ «УНІВЕРСАЛ БАНК»</w:t>
      </w:r>
      <w:r w:rsidR="002575E3" w:rsidRPr="005304D5">
        <w:rPr>
          <w:rFonts w:ascii="Verdana" w:hAnsi="Verdana"/>
          <w:sz w:val="20"/>
          <w:szCs w:val="20"/>
          <w:lang w:val="uk-UA"/>
        </w:rPr>
        <w:t xml:space="preserve"> за період </w:t>
      </w:r>
      <w:r w:rsidR="00642A77" w:rsidRPr="005304D5">
        <w:rPr>
          <w:rFonts w:ascii="Verdana" w:hAnsi="Verdana"/>
          <w:sz w:val="20"/>
          <w:szCs w:val="20"/>
          <w:lang w:val="en-US"/>
        </w:rPr>
        <w:t>1</w:t>
      </w:r>
      <w:r w:rsidR="00D84527" w:rsidRPr="005304D5">
        <w:rPr>
          <w:rFonts w:ascii="Verdana" w:hAnsi="Verdana"/>
          <w:sz w:val="20"/>
          <w:szCs w:val="20"/>
          <w:lang w:val="uk-UA"/>
        </w:rPr>
        <w:t>7</w:t>
      </w:r>
      <w:r w:rsidR="002575E3" w:rsidRPr="005304D5">
        <w:rPr>
          <w:rFonts w:ascii="Verdana" w:hAnsi="Verdana"/>
          <w:sz w:val="20"/>
          <w:szCs w:val="20"/>
          <w:lang w:val="uk-UA"/>
        </w:rPr>
        <w:t>.</w:t>
      </w:r>
      <w:r w:rsidR="00642A77" w:rsidRPr="005304D5">
        <w:rPr>
          <w:rFonts w:ascii="Verdana" w:hAnsi="Verdana"/>
          <w:sz w:val="20"/>
          <w:szCs w:val="20"/>
          <w:lang w:val="en-US"/>
        </w:rPr>
        <w:t>10</w:t>
      </w:r>
      <w:r w:rsidR="002575E3" w:rsidRPr="005304D5">
        <w:rPr>
          <w:rFonts w:ascii="Verdana" w:hAnsi="Verdana"/>
          <w:sz w:val="20"/>
          <w:szCs w:val="20"/>
          <w:lang w:val="uk-UA"/>
        </w:rPr>
        <w:t>.201</w:t>
      </w:r>
      <w:r w:rsidRPr="005304D5">
        <w:rPr>
          <w:rFonts w:ascii="Verdana" w:hAnsi="Verdana"/>
          <w:sz w:val="20"/>
          <w:szCs w:val="20"/>
          <w:lang w:val="uk-UA"/>
        </w:rPr>
        <w:t xml:space="preserve">8 </w:t>
      </w:r>
      <w:r w:rsidR="002575E3" w:rsidRPr="005304D5">
        <w:rPr>
          <w:rFonts w:ascii="Verdana" w:hAnsi="Verdana"/>
          <w:sz w:val="20"/>
          <w:szCs w:val="20"/>
          <w:lang w:val="uk-UA"/>
        </w:rPr>
        <w:t>-</w:t>
      </w:r>
      <w:r w:rsidR="00AF370F">
        <w:rPr>
          <w:rFonts w:ascii="Verdana" w:hAnsi="Verdana"/>
          <w:sz w:val="20"/>
          <w:szCs w:val="20"/>
          <w:lang w:val="en-US"/>
        </w:rPr>
        <w:t>03</w:t>
      </w:r>
      <w:r w:rsidR="002575E3" w:rsidRPr="005304D5">
        <w:rPr>
          <w:rFonts w:ascii="Verdana" w:hAnsi="Verdana"/>
          <w:sz w:val="20"/>
          <w:szCs w:val="20"/>
          <w:lang w:val="uk-UA"/>
        </w:rPr>
        <w:t>.</w:t>
      </w:r>
      <w:r w:rsidR="00642A77" w:rsidRPr="005304D5">
        <w:rPr>
          <w:rFonts w:ascii="Verdana" w:hAnsi="Verdana"/>
          <w:sz w:val="20"/>
          <w:szCs w:val="20"/>
          <w:lang w:val="en-US"/>
        </w:rPr>
        <w:t>04</w:t>
      </w:r>
      <w:r w:rsidR="002575E3" w:rsidRPr="005304D5">
        <w:rPr>
          <w:rFonts w:ascii="Verdana" w:hAnsi="Verdana"/>
          <w:sz w:val="20"/>
          <w:szCs w:val="20"/>
          <w:lang w:val="uk-UA"/>
        </w:rPr>
        <w:t>.201</w:t>
      </w:r>
      <w:r w:rsidR="00642A77" w:rsidRPr="005304D5">
        <w:rPr>
          <w:rFonts w:ascii="Verdana" w:hAnsi="Verdana"/>
          <w:sz w:val="20"/>
          <w:szCs w:val="20"/>
          <w:lang w:val="en-US"/>
        </w:rPr>
        <w:t>9</w:t>
      </w:r>
      <w:r w:rsidR="002575E3" w:rsidRPr="005304D5">
        <w:rPr>
          <w:rFonts w:ascii="Verdana" w:hAnsi="Verdana"/>
          <w:sz w:val="20"/>
          <w:szCs w:val="20"/>
          <w:lang w:val="uk-UA"/>
        </w:rPr>
        <w:t>.</w:t>
      </w:r>
    </w:p>
    <w:p w:rsidR="000122A6" w:rsidRPr="009E00C3" w:rsidRDefault="000122A6" w:rsidP="003A5BBE">
      <w:pPr>
        <w:pStyle w:val="3"/>
        <w:spacing w:before="0" w:beforeAutospacing="0" w:after="0" w:afterAutospacing="0"/>
        <w:rPr>
          <w:rFonts w:ascii="Verdana" w:hAnsi="Verdana"/>
          <w:b w:val="0"/>
          <w:sz w:val="20"/>
          <w:szCs w:val="20"/>
          <w:lang w:val="uk-UA"/>
        </w:rPr>
      </w:pPr>
    </w:p>
    <w:p w:rsidR="00B31CD8" w:rsidRPr="005304D5" w:rsidRDefault="009E6DCF" w:rsidP="00F926E9">
      <w:pPr>
        <w:ind w:firstLine="567"/>
        <w:jc w:val="both"/>
        <w:rPr>
          <w:rFonts w:ascii="Verdana" w:hAnsi="Verdana" w:cs="Times New Roman"/>
          <w:bCs/>
          <w:sz w:val="20"/>
          <w:szCs w:val="20"/>
          <w:lang w:val="uk-UA"/>
        </w:rPr>
      </w:pPr>
      <w:r w:rsidRPr="005304D5">
        <w:rPr>
          <w:rFonts w:ascii="Verdana" w:hAnsi="Verdana" w:cs="Times New Roman"/>
          <w:sz w:val="20"/>
          <w:szCs w:val="20"/>
          <w:lang w:val="uk-UA"/>
        </w:rPr>
        <w:t xml:space="preserve">Починаючи з </w:t>
      </w:r>
      <w:r w:rsidR="00642A77" w:rsidRPr="005304D5">
        <w:rPr>
          <w:rFonts w:ascii="Verdana" w:hAnsi="Verdana" w:cs="Times New Roman"/>
          <w:sz w:val="20"/>
          <w:szCs w:val="20"/>
          <w:lang w:val="en-US"/>
        </w:rPr>
        <w:t>16</w:t>
      </w:r>
      <w:r w:rsidRPr="005304D5">
        <w:rPr>
          <w:rFonts w:ascii="Verdana" w:hAnsi="Verdana" w:cs="Times New Roman"/>
          <w:sz w:val="20"/>
          <w:szCs w:val="20"/>
          <w:lang w:val="uk-UA"/>
        </w:rPr>
        <w:t>.</w:t>
      </w:r>
      <w:r w:rsidR="00642A77" w:rsidRPr="005304D5">
        <w:rPr>
          <w:rFonts w:ascii="Verdana" w:hAnsi="Verdana" w:cs="Times New Roman"/>
          <w:sz w:val="20"/>
          <w:szCs w:val="20"/>
          <w:lang w:val="en-US"/>
        </w:rPr>
        <w:t>1</w:t>
      </w:r>
      <w:r w:rsidR="00273507" w:rsidRPr="005304D5">
        <w:rPr>
          <w:rFonts w:ascii="Verdana" w:hAnsi="Verdana" w:cs="Times New Roman"/>
          <w:sz w:val="20"/>
          <w:szCs w:val="20"/>
          <w:lang w:val="uk-UA"/>
        </w:rPr>
        <w:t>0.</w:t>
      </w:r>
      <w:r w:rsidRPr="005304D5">
        <w:rPr>
          <w:rFonts w:ascii="Verdana" w:hAnsi="Verdana" w:cs="Times New Roman"/>
          <w:sz w:val="20"/>
          <w:szCs w:val="20"/>
          <w:lang w:val="uk-UA"/>
        </w:rPr>
        <w:t>201</w:t>
      </w:r>
      <w:r w:rsidR="00273507" w:rsidRPr="005304D5">
        <w:rPr>
          <w:rFonts w:ascii="Verdana" w:hAnsi="Verdana" w:cs="Times New Roman"/>
          <w:sz w:val="20"/>
          <w:szCs w:val="20"/>
          <w:lang w:val="uk-UA"/>
        </w:rPr>
        <w:t>8</w:t>
      </w:r>
      <w:r w:rsidR="00D84527" w:rsidRPr="005304D5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2575E3" w:rsidRPr="005304D5">
        <w:rPr>
          <w:rFonts w:ascii="Verdana" w:hAnsi="Verdana" w:cs="Times New Roman"/>
          <w:sz w:val="20"/>
          <w:szCs w:val="20"/>
          <w:lang w:val="uk-UA"/>
        </w:rPr>
        <w:t xml:space="preserve">(дата </w:t>
      </w:r>
      <w:r w:rsidR="00642A77" w:rsidRPr="005304D5">
        <w:rPr>
          <w:rFonts w:ascii="Verdana" w:hAnsi="Verdana" w:cs="Times New Roman"/>
          <w:sz w:val="20"/>
          <w:szCs w:val="20"/>
          <w:lang w:val="uk-UA"/>
        </w:rPr>
        <w:t>попереднього Звіту Комітету</w:t>
      </w:r>
      <w:r w:rsidR="002575E3" w:rsidRPr="005304D5">
        <w:rPr>
          <w:rFonts w:ascii="Verdana" w:hAnsi="Verdana" w:cs="Times New Roman"/>
          <w:sz w:val="20"/>
          <w:szCs w:val="20"/>
          <w:lang w:val="uk-UA"/>
        </w:rPr>
        <w:t>)</w:t>
      </w:r>
      <w:r w:rsidR="00D84527" w:rsidRPr="005304D5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2575E3" w:rsidRPr="005304D5">
        <w:rPr>
          <w:rFonts w:ascii="Verdana" w:hAnsi="Verdana" w:cs="Times New Roman"/>
          <w:sz w:val="20"/>
          <w:szCs w:val="20"/>
          <w:lang w:val="uk-UA"/>
        </w:rPr>
        <w:t xml:space="preserve">до складу </w:t>
      </w:r>
      <w:r w:rsidR="00F20F41" w:rsidRPr="005304D5">
        <w:rPr>
          <w:rFonts w:ascii="Verdana" w:hAnsi="Verdana" w:cs="Times New Roman"/>
          <w:sz w:val="20"/>
          <w:szCs w:val="20"/>
          <w:lang w:val="uk-UA"/>
        </w:rPr>
        <w:t>Комітет</w:t>
      </w:r>
      <w:r w:rsidR="002575E3" w:rsidRPr="005304D5">
        <w:rPr>
          <w:rFonts w:ascii="Verdana" w:hAnsi="Verdana" w:cs="Times New Roman"/>
          <w:sz w:val="20"/>
          <w:szCs w:val="20"/>
          <w:lang w:val="uk-UA"/>
        </w:rPr>
        <w:t>у</w:t>
      </w:r>
      <w:r w:rsidR="0026081B" w:rsidRPr="005304D5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Pr="005304D5">
        <w:rPr>
          <w:rFonts w:ascii="Verdana" w:hAnsi="Verdana" w:cs="Times New Roman"/>
          <w:sz w:val="20"/>
          <w:szCs w:val="20"/>
          <w:lang w:val="uk-UA"/>
        </w:rPr>
        <w:t xml:space="preserve">з питань аудиту </w:t>
      </w:r>
      <w:r w:rsidR="00632DD8" w:rsidRPr="005304D5">
        <w:rPr>
          <w:rFonts w:ascii="Verdana" w:hAnsi="Verdana" w:cs="Times New Roman"/>
          <w:sz w:val="20"/>
          <w:szCs w:val="20"/>
          <w:lang w:val="uk-UA"/>
        </w:rPr>
        <w:t>входило</w:t>
      </w:r>
      <w:r w:rsidR="002575E3" w:rsidRPr="005304D5">
        <w:rPr>
          <w:rFonts w:ascii="Verdana" w:hAnsi="Verdana" w:cs="Times New Roman"/>
          <w:sz w:val="20"/>
          <w:szCs w:val="20"/>
          <w:lang w:val="uk-UA"/>
        </w:rPr>
        <w:t xml:space="preserve"> три</w:t>
      </w:r>
      <w:r w:rsidR="00F20F41" w:rsidRPr="005304D5">
        <w:rPr>
          <w:rFonts w:ascii="Verdana" w:hAnsi="Verdana" w:cs="Times New Roman"/>
          <w:sz w:val="20"/>
          <w:szCs w:val="20"/>
          <w:lang w:val="uk-UA"/>
        </w:rPr>
        <w:t xml:space="preserve"> ос</w:t>
      </w:r>
      <w:r w:rsidR="002575E3" w:rsidRPr="005304D5">
        <w:rPr>
          <w:rFonts w:ascii="Verdana" w:hAnsi="Verdana" w:cs="Times New Roman"/>
          <w:sz w:val="20"/>
          <w:szCs w:val="20"/>
          <w:lang w:val="uk-UA"/>
        </w:rPr>
        <w:t>о</w:t>
      </w:r>
      <w:r w:rsidR="00F20F41" w:rsidRPr="005304D5">
        <w:rPr>
          <w:rFonts w:ascii="Verdana" w:hAnsi="Verdana" w:cs="Times New Roman"/>
          <w:sz w:val="20"/>
          <w:szCs w:val="20"/>
          <w:lang w:val="uk-UA"/>
        </w:rPr>
        <w:t>б</w:t>
      </w:r>
      <w:r w:rsidR="002575E3" w:rsidRPr="005304D5">
        <w:rPr>
          <w:rFonts w:ascii="Verdana" w:hAnsi="Verdana" w:cs="Times New Roman"/>
          <w:sz w:val="20"/>
          <w:szCs w:val="20"/>
          <w:lang w:val="uk-UA"/>
        </w:rPr>
        <w:t>и</w:t>
      </w:r>
      <w:r w:rsidR="00F20F41" w:rsidRPr="005304D5">
        <w:rPr>
          <w:rFonts w:ascii="Verdana" w:hAnsi="Verdana" w:cs="Times New Roman"/>
          <w:sz w:val="20"/>
          <w:szCs w:val="20"/>
          <w:lang w:val="uk-UA"/>
        </w:rPr>
        <w:t>:</w:t>
      </w:r>
    </w:p>
    <w:p w:rsidR="00B31CD8" w:rsidRPr="005304D5" w:rsidRDefault="00B31CD8" w:rsidP="00B31CD8">
      <w:pPr>
        <w:spacing w:after="0"/>
        <w:ind w:firstLine="567"/>
        <w:jc w:val="both"/>
        <w:rPr>
          <w:rFonts w:ascii="Verdana" w:hAnsi="Verdana" w:cs="Times New Roman"/>
          <w:bCs/>
          <w:sz w:val="20"/>
          <w:szCs w:val="20"/>
          <w:lang w:val="uk-UA"/>
        </w:rPr>
      </w:pPr>
      <w:r w:rsidRPr="005304D5">
        <w:rPr>
          <w:rFonts w:ascii="Verdana" w:hAnsi="Verdana" w:cs="Times New Roman"/>
          <w:bCs/>
          <w:sz w:val="20"/>
          <w:szCs w:val="20"/>
          <w:lang w:val="uk-UA"/>
        </w:rPr>
        <w:t xml:space="preserve">Голова комітету: </w:t>
      </w:r>
      <w:r w:rsidR="006B2FD7" w:rsidRPr="005304D5">
        <w:rPr>
          <w:rFonts w:ascii="Verdana" w:hAnsi="Verdana" w:cs="Times New Roman"/>
          <w:bCs/>
          <w:sz w:val="20"/>
          <w:szCs w:val="20"/>
          <w:lang w:val="uk-UA"/>
        </w:rPr>
        <w:t>Матвійчук Володимир Ма</w:t>
      </w:r>
      <w:r w:rsidR="00632DD8" w:rsidRPr="005304D5">
        <w:rPr>
          <w:rFonts w:ascii="Verdana" w:hAnsi="Verdana" w:cs="Times New Roman"/>
          <w:bCs/>
          <w:sz w:val="20"/>
          <w:szCs w:val="20"/>
          <w:lang w:val="uk-UA"/>
        </w:rPr>
        <w:t>карович</w:t>
      </w:r>
      <w:r w:rsidR="00402488" w:rsidRPr="005304D5">
        <w:rPr>
          <w:rFonts w:ascii="Verdana" w:hAnsi="Verdana" w:cs="Times New Roman"/>
          <w:bCs/>
          <w:sz w:val="20"/>
          <w:szCs w:val="20"/>
          <w:lang w:val="uk-UA"/>
        </w:rPr>
        <w:t>.</w:t>
      </w:r>
    </w:p>
    <w:p w:rsidR="00B31CD8" w:rsidRPr="005304D5" w:rsidRDefault="00B31CD8" w:rsidP="00B31CD8">
      <w:pPr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5304D5">
        <w:rPr>
          <w:rFonts w:ascii="Verdana" w:hAnsi="Verdana" w:cs="Times New Roman"/>
          <w:bCs/>
          <w:sz w:val="20"/>
          <w:szCs w:val="20"/>
          <w:lang w:val="uk-UA"/>
        </w:rPr>
        <w:t xml:space="preserve">Члени комітету: </w:t>
      </w:r>
      <w:r w:rsidR="00F20F41" w:rsidRPr="005304D5">
        <w:rPr>
          <w:rFonts w:ascii="Verdana" w:hAnsi="Verdana" w:cs="Times New Roman"/>
          <w:bCs/>
          <w:sz w:val="20"/>
          <w:szCs w:val="20"/>
          <w:lang w:val="uk-UA"/>
        </w:rPr>
        <w:t>Максюта Анатолій Аркадійович</w:t>
      </w:r>
      <w:r w:rsidRPr="005304D5">
        <w:rPr>
          <w:rFonts w:ascii="Verdana" w:hAnsi="Verdana" w:cs="Times New Roman"/>
          <w:bCs/>
          <w:sz w:val="20"/>
          <w:szCs w:val="20"/>
          <w:lang w:val="uk-UA"/>
        </w:rPr>
        <w:t xml:space="preserve"> та</w:t>
      </w:r>
      <w:r w:rsidR="008B19AD" w:rsidRPr="005304D5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="006B2FD7" w:rsidRPr="005304D5">
        <w:rPr>
          <w:rFonts w:ascii="Verdana" w:hAnsi="Verdana" w:cs="Times New Roman"/>
          <w:sz w:val="20"/>
          <w:szCs w:val="20"/>
          <w:lang w:val="uk-UA"/>
        </w:rPr>
        <w:t>Ястремська Наталія Євгенівна</w:t>
      </w:r>
      <w:r w:rsidR="00F20F41" w:rsidRPr="005304D5">
        <w:rPr>
          <w:rFonts w:ascii="Verdana" w:hAnsi="Verdana" w:cs="Times New Roman"/>
          <w:bCs/>
          <w:sz w:val="20"/>
          <w:szCs w:val="20"/>
          <w:lang w:val="uk-UA"/>
        </w:rPr>
        <w:t>.</w:t>
      </w:r>
    </w:p>
    <w:p w:rsidR="003A5BBE" w:rsidRPr="005304D5" w:rsidRDefault="009E6DCF" w:rsidP="00F926E9">
      <w:pPr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5304D5">
        <w:rPr>
          <w:rFonts w:ascii="Verdana" w:hAnsi="Verdana" w:cs="Times New Roman"/>
          <w:sz w:val="20"/>
          <w:szCs w:val="20"/>
          <w:lang w:val="uk-UA"/>
        </w:rPr>
        <w:t xml:space="preserve">Метою створення </w:t>
      </w:r>
      <w:r w:rsidR="00DF69F5" w:rsidRPr="005304D5">
        <w:rPr>
          <w:rFonts w:ascii="Verdana" w:hAnsi="Verdana" w:cs="Times New Roman"/>
          <w:sz w:val="20"/>
          <w:szCs w:val="20"/>
          <w:lang w:val="uk-UA"/>
        </w:rPr>
        <w:t>К</w:t>
      </w:r>
      <w:r w:rsidRPr="005304D5">
        <w:rPr>
          <w:rFonts w:ascii="Verdana" w:hAnsi="Verdana" w:cs="Times New Roman"/>
          <w:sz w:val="20"/>
          <w:szCs w:val="20"/>
          <w:lang w:val="uk-UA"/>
        </w:rPr>
        <w:t xml:space="preserve">омітету є здійснення нагляду за </w:t>
      </w:r>
      <w:r w:rsidR="00650DF9" w:rsidRPr="005304D5">
        <w:rPr>
          <w:rFonts w:ascii="Verdana" w:hAnsi="Verdana"/>
          <w:iCs/>
          <w:sz w:val="20"/>
          <w:szCs w:val="20"/>
          <w:lang w:val="uk-UA"/>
        </w:rPr>
        <w:t>станом внутрішнього</w:t>
      </w:r>
      <w:r w:rsidR="007E4E12" w:rsidRPr="005304D5">
        <w:rPr>
          <w:rFonts w:ascii="Verdana" w:hAnsi="Verdana"/>
          <w:iCs/>
          <w:sz w:val="20"/>
          <w:szCs w:val="20"/>
          <w:lang w:val="uk-UA"/>
        </w:rPr>
        <w:t xml:space="preserve"> </w:t>
      </w:r>
      <w:r w:rsidRPr="005304D5">
        <w:rPr>
          <w:rFonts w:ascii="Verdana" w:hAnsi="Verdana" w:cs="Times New Roman"/>
          <w:sz w:val="20"/>
          <w:szCs w:val="20"/>
          <w:lang w:val="uk-UA"/>
        </w:rPr>
        <w:t xml:space="preserve">контролю Банку, належній оцінці </w:t>
      </w:r>
      <w:r w:rsidR="002575E3" w:rsidRPr="005304D5">
        <w:rPr>
          <w:rFonts w:ascii="Verdana" w:hAnsi="Verdana" w:cs="Times New Roman"/>
          <w:sz w:val="20"/>
          <w:szCs w:val="20"/>
          <w:lang w:val="uk-UA"/>
        </w:rPr>
        <w:t>діяльності</w:t>
      </w:r>
      <w:r w:rsidRPr="005304D5">
        <w:rPr>
          <w:rFonts w:ascii="Verdana" w:hAnsi="Verdana" w:cs="Times New Roman"/>
          <w:sz w:val="20"/>
          <w:szCs w:val="20"/>
          <w:lang w:val="uk-UA"/>
        </w:rPr>
        <w:t xml:space="preserve"> внутрішнього аудиту </w:t>
      </w:r>
      <w:r w:rsidR="002575E3" w:rsidRPr="005304D5">
        <w:rPr>
          <w:rFonts w:ascii="Verdana" w:hAnsi="Verdana" w:cs="Times New Roman"/>
          <w:sz w:val="20"/>
          <w:szCs w:val="20"/>
          <w:lang w:val="uk-UA"/>
        </w:rPr>
        <w:t xml:space="preserve">Банку </w:t>
      </w:r>
      <w:r w:rsidRPr="005304D5">
        <w:rPr>
          <w:rFonts w:ascii="Verdana" w:hAnsi="Verdana" w:cs="Times New Roman"/>
          <w:sz w:val="20"/>
          <w:szCs w:val="20"/>
          <w:lang w:val="uk-UA"/>
        </w:rPr>
        <w:t xml:space="preserve">та </w:t>
      </w:r>
      <w:r w:rsidR="002575E3" w:rsidRPr="005304D5">
        <w:rPr>
          <w:rFonts w:ascii="Verdana" w:hAnsi="Verdana" w:cs="Times New Roman"/>
          <w:sz w:val="20"/>
          <w:szCs w:val="20"/>
          <w:lang w:val="uk-UA"/>
        </w:rPr>
        <w:t xml:space="preserve">системи </w:t>
      </w:r>
      <w:r w:rsidRPr="005304D5">
        <w:rPr>
          <w:rFonts w:ascii="Verdana" w:hAnsi="Verdana" w:cs="Times New Roman"/>
          <w:sz w:val="20"/>
          <w:szCs w:val="20"/>
          <w:lang w:val="uk-UA"/>
        </w:rPr>
        <w:t xml:space="preserve">внутрішнього контролю </w:t>
      </w:r>
      <w:r w:rsidR="00DF69F5" w:rsidRPr="005304D5">
        <w:rPr>
          <w:rFonts w:ascii="Verdana" w:hAnsi="Verdana" w:cs="Times New Roman"/>
          <w:sz w:val="20"/>
          <w:szCs w:val="20"/>
          <w:lang w:val="uk-UA"/>
        </w:rPr>
        <w:t>у</w:t>
      </w:r>
      <w:r w:rsidRPr="005304D5">
        <w:rPr>
          <w:rFonts w:ascii="Verdana" w:hAnsi="Verdana" w:cs="Times New Roman"/>
          <w:sz w:val="20"/>
          <w:szCs w:val="20"/>
          <w:lang w:val="uk-UA"/>
        </w:rPr>
        <w:t xml:space="preserve"> Банку.</w:t>
      </w:r>
    </w:p>
    <w:p w:rsidR="003A5BBE" w:rsidRPr="005304D5" w:rsidRDefault="002575E3" w:rsidP="00F926E9">
      <w:pPr>
        <w:pStyle w:val="3"/>
        <w:spacing w:before="0" w:beforeAutospacing="0" w:after="0" w:afterAutospacing="0"/>
        <w:ind w:firstLine="567"/>
        <w:jc w:val="both"/>
        <w:rPr>
          <w:rFonts w:ascii="Verdana" w:hAnsi="Verdana"/>
          <w:b w:val="0"/>
          <w:sz w:val="20"/>
          <w:szCs w:val="20"/>
          <w:lang w:val="uk-UA"/>
        </w:rPr>
      </w:pPr>
      <w:r w:rsidRPr="005304D5">
        <w:rPr>
          <w:rFonts w:ascii="Verdana" w:hAnsi="Verdana"/>
          <w:b w:val="0"/>
          <w:sz w:val="20"/>
          <w:szCs w:val="20"/>
          <w:lang w:val="uk-UA"/>
        </w:rPr>
        <w:t xml:space="preserve">З </w:t>
      </w:r>
      <w:r w:rsidR="00642A77" w:rsidRPr="005304D5">
        <w:rPr>
          <w:rFonts w:ascii="Verdana" w:hAnsi="Verdana"/>
          <w:b w:val="0"/>
          <w:sz w:val="20"/>
          <w:szCs w:val="20"/>
          <w:lang w:val="uk-UA"/>
        </w:rPr>
        <w:t>1</w:t>
      </w:r>
      <w:r w:rsidR="00F26BD7" w:rsidRPr="005304D5">
        <w:rPr>
          <w:rFonts w:ascii="Verdana" w:hAnsi="Verdana"/>
          <w:b w:val="0"/>
          <w:sz w:val="20"/>
          <w:szCs w:val="20"/>
          <w:lang w:val="uk-UA"/>
        </w:rPr>
        <w:t>7</w:t>
      </w:r>
      <w:r w:rsidRPr="005304D5">
        <w:rPr>
          <w:rFonts w:ascii="Verdana" w:hAnsi="Verdana"/>
          <w:b w:val="0"/>
          <w:sz w:val="20"/>
          <w:szCs w:val="20"/>
          <w:lang w:val="uk-UA"/>
        </w:rPr>
        <w:t>.</w:t>
      </w:r>
      <w:r w:rsidR="00642A77" w:rsidRPr="005304D5">
        <w:rPr>
          <w:rFonts w:ascii="Verdana" w:hAnsi="Verdana"/>
          <w:b w:val="0"/>
          <w:sz w:val="20"/>
          <w:szCs w:val="20"/>
          <w:lang w:val="uk-UA"/>
        </w:rPr>
        <w:t>1</w:t>
      </w:r>
      <w:r w:rsidRPr="005304D5">
        <w:rPr>
          <w:rFonts w:ascii="Verdana" w:hAnsi="Verdana"/>
          <w:b w:val="0"/>
          <w:sz w:val="20"/>
          <w:szCs w:val="20"/>
          <w:lang w:val="uk-UA"/>
        </w:rPr>
        <w:t>0.201</w:t>
      </w:r>
      <w:r w:rsidR="00F26BD7" w:rsidRPr="005304D5">
        <w:rPr>
          <w:rFonts w:ascii="Verdana" w:hAnsi="Verdana"/>
          <w:b w:val="0"/>
          <w:sz w:val="20"/>
          <w:szCs w:val="20"/>
          <w:lang w:val="uk-UA"/>
        </w:rPr>
        <w:t>8</w:t>
      </w:r>
      <w:r w:rsidR="00D42736" w:rsidRPr="005304D5">
        <w:rPr>
          <w:rFonts w:ascii="Verdana" w:hAnsi="Verdana"/>
          <w:b w:val="0"/>
          <w:sz w:val="20"/>
          <w:szCs w:val="20"/>
          <w:lang w:val="uk-UA"/>
        </w:rPr>
        <w:t xml:space="preserve"> </w:t>
      </w:r>
      <w:r w:rsidRPr="005304D5">
        <w:rPr>
          <w:rFonts w:ascii="Verdana" w:hAnsi="Verdana"/>
          <w:b w:val="0"/>
          <w:sz w:val="20"/>
          <w:szCs w:val="20"/>
          <w:lang w:val="uk-UA"/>
        </w:rPr>
        <w:t xml:space="preserve">по </w:t>
      </w:r>
      <w:r w:rsidR="00AF370F">
        <w:rPr>
          <w:rFonts w:ascii="Verdana" w:hAnsi="Verdana"/>
          <w:b w:val="0"/>
          <w:sz w:val="20"/>
          <w:szCs w:val="20"/>
          <w:lang w:val="en-US"/>
        </w:rPr>
        <w:t>03</w:t>
      </w:r>
      <w:r w:rsidRPr="005304D5">
        <w:rPr>
          <w:rFonts w:ascii="Verdana" w:hAnsi="Verdana"/>
          <w:b w:val="0"/>
          <w:sz w:val="20"/>
          <w:szCs w:val="20"/>
          <w:lang w:val="uk-UA"/>
        </w:rPr>
        <w:t>.</w:t>
      </w:r>
      <w:r w:rsidR="00642A77" w:rsidRPr="005304D5">
        <w:rPr>
          <w:rFonts w:ascii="Verdana" w:hAnsi="Verdana"/>
          <w:b w:val="0"/>
          <w:sz w:val="20"/>
          <w:szCs w:val="20"/>
          <w:lang w:val="uk-UA"/>
        </w:rPr>
        <w:t>04</w:t>
      </w:r>
      <w:r w:rsidR="00B357C5" w:rsidRPr="005304D5">
        <w:rPr>
          <w:rFonts w:ascii="Verdana" w:hAnsi="Verdana"/>
          <w:b w:val="0"/>
          <w:sz w:val="20"/>
          <w:szCs w:val="20"/>
          <w:lang w:val="uk-UA"/>
        </w:rPr>
        <w:t>.201</w:t>
      </w:r>
      <w:r w:rsidR="00642A77" w:rsidRPr="005304D5">
        <w:rPr>
          <w:rFonts w:ascii="Verdana" w:hAnsi="Verdana"/>
          <w:b w:val="0"/>
          <w:sz w:val="20"/>
          <w:szCs w:val="20"/>
          <w:lang w:val="uk-UA"/>
        </w:rPr>
        <w:t>9</w:t>
      </w:r>
      <w:r w:rsidR="00B357C5" w:rsidRPr="005304D5">
        <w:rPr>
          <w:rFonts w:ascii="Verdana" w:hAnsi="Verdana"/>
          <w:b w:val="0"/>
          <w:sz w:val="20"/>
          <w:szCs w:val="20"/>
          <w:lang w:val="uk-UA"/>
        </w:rPr>
        <w:t xml:space="preserve"> </w:t>
      </w:r>
      <w:r w:rsidR="009E6DCF" w:rsidRPr="005304D5">
        <w:rPr>
          <w:rFonts w:ascii="Verdana" w:hAnsi="Verdana"/>
          <w:b w:val="0"/>
          <w:sz w:val="20"/>
          <w:szCs w:val="20"/>
          <w:lang w:val="uk-UA"/>
        </w:rPr>
        <w:t xml:space="preserve">Комітет з питань аудиту </w:t>
      </w:r>
      <w:r w:rsidR="00DF69F5" w:rsidRPr="005304D5">
        <w:rPr>
          <w:rFonts w:ascii="Verdana" w:hAnsi="Verdana"/>
          <w:b w:val="0"/>
          <w:sz w:val="20"/>
          <w:szCs w:val="20"/>
          <w:lang w:val="uk-UA"/>
        </w:rPr>
        <w:t>у</w:t>
      </w:r>
      <w:r w:rsidR="009E6DCF" w:rsidRPr="005304D5">
        <w:rPr>
          <w:rFonts w:ascii="Verdana" w:hAnsi="Verdana"/>
          <w:b w:val="0"/>
          <w:sz w:val="20"/>
          <w:szCs w:val="20"/>
          <w:lang w:val="uk-UA"/>
        </w:rPr>
        <w:t xml:space="preserve"> діючому складі </w:t>
      </w:r>
      <w:r w:rsidR="003A5BBE" w:rsidRPr="005304D5">
        <w:rPr>
          <w:rFonts w:ascii="Verdana" w:hAnsi="Verdana"/>
          <w:b w:val="0"/>
          <w:sz w:val="20"/>
          <w:szCs w:val="20"/>
          <w:lang w:val="uk-UA"/>
        </w:rPr>
        <w:t>пров</w:t>
      </w:r>
      <w:r w:rsidR="00CD6A8C" w:rsidRPr="005304D5">
        <w:rPr>
          <w:rFonts w:ascii="Verdana" w:hAnsi="Verdana"/>
          <w:b w:val="0"/>
          <w:sz w:val="20"/>
          <w:szCs w:val="20"/>
          <w:lang w:val="uk-UA"/>
        </w:rPr>
        <w:t>ів</w:t>
      </w:r>
      <w:r w:rsidR="00642A77" w:rsidRPr="005304D5">
        <w:rPr>
          <w:rFonts w:ascii="Verdana" w:hAnsi="Verdana"/>
          <w:b w:val="0"/>
          <w:sz w:val="20"/>
          <w:szCs w:val="20"/>
          <w:lang w:val="uk-UA"/>
        </w:rPr>
        <w:t xml:space="preserve"> 7</w:t>
      </w:r>
      <w:r w:rsidR="009E6DCF" w:rsidRPr="005304D5">
        <w:rPr>
          <w:rFonts w:ascii="Verdana" w:hAnsi="Verdana"/>
          <w:b w:val="0"/>
          <w:sz w:val="20"/>
          <w:szCs w:val="20"/>
          <w:lang w:val="uk-UA"/>
        </w:rPr>
        <w:t xml:space="preserve"> засідан</w:t>
      </w:r>
      <w:r w:rsidR="00642A77" w:rsidRPr="005304D5">
        <w:rPr>
          <w:rFonts w:ascii="Verdana" w:hAnsi="Verdana"/>
          <w:b w:val="0"/>
          <w:sz w:val="20"/>
          <w:szCs w:val="20"/>
          <w:lang w:val="uk-UA"/>
        </w:rPr>
        <w:t>ь</w:t>
      </w:r>
      <w:r w:rsidR="00730B9E" w:rsidRPr="005304D5">
        <w:rPr>
          <w:rFonts w:ascii="Verdana" w:hAnsi="Verdana"/>
          <w:b w:val="0"/>
          <w:sz w:val="20"/>
          <w:szCs w:val="20"/>
          <w:lang w:val="uk-UA"/>
        </w:rPr>
        <w:t>.</w:t>
      </w:r>
    </w:p>
    <w:p w:rsidR="00F20F41" w:rsidRPr="005304D5" w:rsidRDefault="00F20F41" w:rsidP="00F926E9">
      <w:pPr>
        <w:pStyle w:val="3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  <w:lang w:val="uk-UA"/>
        </w:rPr>
      </w:pPr>
    </w:p>
    <w:p w:rsidR="00C05436" w:rsidRPr="005304D5" w:rsidRDefault="009E6DCF" w:rsidP="00F926E9">
      <w:pPr>
        <w:tabs>
          <w:tab w:val="left" w:pos="567"/>
        </w:tabs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5304D5">
        <w:rPr>
          <w:rFonts w:ascii="Verdana" w:hAnsi="Verdana" w:cs="Times New Roman"/>
          <w:sz w:val="20"/>
          <w:szCs w:val="20"/>
          <w:lang w:val="uk-UA"/>
        </w:rPr>
        <w:t>На засіданнях Комітету з питань аудиту були розглянуті матеріали та приймались рішення, а саме:</w:t>
      </w:r>
    </w:p>
    <w:p w:rsidR="00EE5439" w:rsidRDefault="00F926E9" w:rsidP="00EE5439">
      <w:pPr>
        <w:tabs>
          <w:tab w:val="left" w:pos="567"/>
        </w:tabs>
        <w:spacing w:after="120"/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5304D5">
        <w:rPr>
          <w:rFonts w:ascii="Verdana" w:hAnsi="Verdana" w:cs="Times New Roman"/>
          <w:sz w:val="20"/>
          <w:szCs w:val="20"/>
          <w:lang w:val="uk-UA"/>
        </w:rPr>
        <w:t xml:space="preserve">- </w:t>
      </w:r>
      <w:r w:rsidR="00EE5439" w:rsidRPr="005304D5">
        <w:rPr>
          <w:rFonts w:ascii="Verdana" w:hAnsi="Verdana" w:cs="Times New Roman"/>
          <w:sz w:val="20"/>
          <w:szCs w:val="20"/>
          <w:lang w:val="uk-UA"/>
        </w:rPr>
        <w:t>щодо розгляду проекту бюджету Служби внутрішнього аудиту та бюджету Наглядової Ради Банку;</w:t>
      </w:r>
    </w:p>
    <w:p w:rsidR="00EE5439" w:rsidRPr="005304D5" w:rsidRDefault="00EE5439" w:rsidP="00EE5439">
      <w:pPr>
        <w:tabs>
          <w:tab w:val="left" w:pos="567"/>
        </w:tabs>
        <w:spacing w:after="120"/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5304D5">
        <w:rPr>
          <w:rFonts w:ascii="Verdana" w:hAnsi="Verdana" w:cs="Times New Roman"/>
          <w:sz w:val="20"/>
          <w:szCs w:val="20"/>
          <w:lang w:val="uk-UA"/>
        </w:rPr>
        <w:t>- щодо розгляду Звіту Служби внутрішнього аудиту АТ «УНІВЕРСАЛ БАНК» про виконання річного Плану проведення аудиторських перевірок за 2018 рік та Підтвердження організаційної незалежності Служби внутрішнього аудиту.</w:t>
      </w:r>
    </w:p>
    <w:p w:rsidR="00F926E9" w:rsidRPr="005304D5" w:rsidRDefault="00EE5439" w:rsidP="00642A77">
      <w:pPr>
        <w:tabs>
          <w:tab w:val="left" w:pos="567"/>
        </w:tabs>
        <w:spacing w:after="120"/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>
        <w:rPr>
          <w:rFonts w:ascii="Verdana" w:hAnsi="Verdana" w:cs="Times New Roman"/>
          <w:sz w:val="20"/>
          <w:szCs w:val="20"/>
          <w:lang w:val="uk-UA"/>
        </w:rPr>
        <w:t xml:space="preserve">- </w:t>
      </w:r>
      <w:r w:rsidR="009E6DCF" w:rsidRPr="005304D5">
        <w:rPr>
          <w:rFonts w:ascii="Verdana" w:hAnsi="Verdana" w:cs="Times New Roman"/>
          <w:sz w:val="20"/>
          <w:szCs w:val="20"/>
          <w:lang w:val="uk-UA"/>
        </w:rPr>
        <w:t xml:space="preserve">щодо </w:t>
      </w:r>
      <w:r w:rsidR="00F926E9" w:rsidRPr="005304D5">
        <w:rPr>
          <w:rFonts w:ascii="Verdana" w:hAnsi="Verdana" w:cs="Times New Roman"/>
          <w:sz w:val="20"/>
          <w:szCs w:val="20"/>
          <w:lang w:val="uk-UA"/>
        </w:rPr>
        <w:t xml:space="preserve">розгляду матеріалів </w:t>
      </w:r>
      <w:r w:rsidR="00B31CD8" w:rsidRPr="005304D5">
        <w:rPr>
          <w:rFonts w:ascii="Verdana" w:hAnsi="Verdana" w:cs="Times New Roman"/>
          <w:sz w:val="20"/>
          <w:szCs w:val="20"/>
          <w:lang w:val="uk-UA"/>
        </w:rPr>
        <w:t>проведених працівниками Служби внутрішньог</w:t>
      </w:r>
      <w:r w:rsidR="00730B9E" w:rsidRPr="005304D5">
        <w:rPr>
          <w:rFonts w:ascii="Verdana" w:hAnsi="Verdana" w:cs="Times New Roman"/>
          <w:sz w:val="20"/>
          <w:szCs w:val="20"/>
          <w:lang w:val="uk-UA"/>
        </w:rPr>
        <w:t>о аудиту аудиторських перевірок</w:t>
      </w:r>
      <w:r w:rsidR="009E6DCF" w:rsidRPr="005304D5">
        <w:rPr>
          <w:rFonts w:ascii="Verdana" w:hAnsi="Verdana" w:cs="Times New Roman"/>
          <w:sz w:val="20"/>
          <w:szCs w:val="20"/>
          <w:lang w:val="uk-UA"/>
        </w:rPr>
        <w:t xml:space="preserve">; </w:t>
      </w:r>
    </w:p>
    <w:p w:rsidR="00F926E9" w:rsidRPr="005304D5" w:rsidRDefault="00857615" w:rsidP="00642A77">
      <w:pPr>
        <w:tabs>
          <w:tab w:val="left" w:pos="567"/>
        </w:tabs>
        <w:spacing w:after="120"/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5304D5">
        <w:rPr>
          <w:rFonts w:ascii="Verdana" w:hAnsi="Verdana" w:cs="Times New Roman"/>
          <w:sz w:val="20"/>
          <w:szCs w:val="20"/>
          <w:lang w:val="uk-UA"/>
        </w:rPr>
        <w:t xml:space="preserve">- </w:t>
      </w:r>
      <w:r w:rsidR="009E6DCF" w:rsidRPr="005304D5">
        <w:rPr>
          <w:rFonts w:ascii="Verdana" w:hAnsi="Verdana" w:cs="Times New Roman"/>
          <w:sz w:val="20"/>
          <w:szCs w:val="20"/>
          <w:lang w:val="uk-UA"/>
        </w:rPr>
        <w:t>щодо стану виконання структурними підрозділами Банку Планів заходів та рекомендацій наданих Службою внутрішнього аудиту</w:t>
      </w:r>
      <w:r w:rsidR="00FC6E42" w:rsidRPr="005304D5">
        <w:rPr>
          <w:rFonts w:ascii="Verdana" w:hAnsi="Verdana" w:cs="Times New Roman"/>
          <w:sz w:val="20"/>
          <w:szCs w:val="20"/>
          <w:lang w:val="uk-UA"/>
        </w:rPr>
        <w:t xml:space="preserve"> (</w:t>
      </w:r>
      <w:r w:rsidR="00642A77" w:rsidRPr="005304D5">
        <w:rPr>
          <w:rFonts w:ascii="Verdana" w:hAnsi="Verdana"/>
          <w:sz w:val="20"/>
          <w:szCs w:val="20"/>
          <w:lang w:val="uk-UA"/>
        </w:rPr>
        <w:t>Службової записки СВА від 31.01.2019 щодо стану виконання рекомендацій наданих СВА за результатами перевірок у 2018 році, станом на 01.01.2019</w:t>
      </w:r>
      <w:r w:rsidR="00FC6E42" w:rsidRPr="005304D5">
        <w:rPr>
          <w:rFonts w:ascii="Verdana" w:hAnsi="Verdana" w:cs="Times New Roman"/>
          <w:sz w:val="20"/>
          <w:szCs w:val="20"/>
          <w:lang w:val="uk-UA"/>
        </w:rPr>
        <w:t>)</w:t>
      </w:r>
      <w:r w:rsidR="009E6DCF" w:rsidRPr="005304D5">
        <w:rPr>
          <w:rFonts w:ascii="Verdana" w:hAnsi="Verdana" w:cs="Times New Roman"/>
          <w:sz w:val="20"/>
          <w:szCs w:val="20"/>
          <w:lang w:val="uk-UA"/>
        </w:rPr>
        <w:t xml:space="preserve">; </w:t>
      </w:r>
    </w:p>
    <w:p w:rsidR="00FC6E42" w:rsidRPr="005304D5" w:rsidRDefault="00FC6E42" w:rsidP="00642A77">
      <w:pPr>
        <w:tabs>
          <w:tab w:val="left" w:pos="567"/>
        </w:tabs>
        <w:spacing w:after="120"/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5304D5">
        <w:rPr>
          <w:rFonts w:ascii="Verdana" w:hAnsi="Verdana" w:cs="Times New Roman"/>
          <w:sz w:val="20"/>
          <w:szCs w:val="20"/>
          <w:lang w:val="uk-UA"/>
        </w:rPr>
        <w:t xml:space="preserve">- </w:t>
      </w:r>
      <w:r w:rsidR="00402488" w:rsidRPr="005304D5">
        <w:rPr>
          <w:rFonts w:ascii="Verdana" w:hAnsi="Verdana" w:cs="Times New Roman"/>
          <w:sz w:val="20"/>
          <w:szCs w:val="20"/>
          <w:lang w:val="uk-UA"/>
        </w:rPr>
        <w:t xml:space="preserve">з </w:t>
      </w:r>
      <w:r w:rsidRPr="005304D5">
        <w:rPr>
          <w:rFonts w:ascii="Verdana" w:hAnsi="Verdana" w:cs="Times New Roman"/>
          <w:sz w:val="20"/>
          <w:szCs w:val="20"/>
          <w:lang w:val="uk-UA"/>
        </w:rPr>
        <w:t>інших питань з</w:t>
      </w:r>
      <w:r w:rsidR="00402488" w:rsidRPr="005304D5">
        <w:rPr>
          <w:rFonts w:ascii="Verdana" w:hAnsi="Verdana" w:cs="Times New Roman"/>
          <w:sz w:val="20"/>
          <w:szCs w:val="20"/>
          <w:lang w:val="uk-UA"/>
        </w:rPr>
        <w:t>гідно</w:t>
      </w:r>
      <w:r w:rsidRPr="005304D5">
        <w:rPr>
          <w:rFonts w:ascii="Verdana" w:hAnsi="Verdana" w:cs="Times New Roman"/>
          <w:sz w:val="20"/>
          <w:szCs w:val="20"/>
          <w:lang w:val="uk-UA"/>
        </w:rPr>
        <w:t xml:space="preserve"> повноважень Комітету з питань аудиту </w:t>
      </w:r>
      <w:r w:rsidR="00632DD8" w:rsidRPr="005304D5">
        <w:rPr>
          <w:rFonts w:ascii="Verdana" w:hAnsi="Verdana" w:cs="Times New Roman"/>
          <w:sz w:val="20"/>
          <w:szCs w:val="20"/>
          <w:lang w:val="uk-UA"/>
        </w:rPr>
        <w:t>Наглядової Р</w:t>
      </w:r>
      <w:r w:rsidR="00EE5439">
        <w:rPr>
          <w:rFonts w:ascii="Verdana" w:hAnsi="Verdana" w:cs="Times New Roman"/>
          <w:sz w:val="20"/>
          <w:szCs w:val="20"/>
          <w:lang w:val="uk-UA"/>
        </w:rPr>
        <w:t xml:space="preserve">ади </w:t>
      </w:r>
      <w:r w:rsidRPr="005304D5">
        <w:rPr>
          <w:rFonts w:ascii="Verdana" w:hAnsi="Verdana" w:cs="Times New Roman"/>
          <w:sz w:val="20"/>
          <w:szCs w:val="20"/>
          <w:lang w:val="uk-UA"/>
        </w:rPr>
        <w:t>АТ «УНІВЕРСАЛ БАНК»</w:t>
      </w:r>
      <w:r w:rsidR="009E6DCF" w:rsidRPr="005304D5">
        <w:rPr>
          <w:rFonts w:ascii="Verdana" w:hAnsi="Verdana" w:cs="Times New Roman"/>
          <w:sz w:val="20"/>
          <w:szCs w:val="20"/>
          <w:lang w:val="uk-UA"/>
        </w:rPr>
        <w:t>.</w:t>
      </w:r>
    </w:p>
    <w:p w:rsidR="00BA6507" w:rsidRPr="005304D5" w:rsidRDefault="000122A6" w:rsidP="000122A6">
      <w:pPr>
        <w:tabs>
          <w:tab w:val="left" w:pos="567"/>
        </w:tabs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5304D5">
        <w:rPr>
          <w:rFonts w:ascii="Verdana" w:hAnsi="Verdana" w:cs="Times New Roman"/>
          <w:sz w:val="20"/>
          <w:szCs w:val="20"/>
          <w:lang w:val="uk-UA"/>
        </w:rPr>
        <w:t xml:space="preserve">Враховуючи вищенаведене, Комітет з питань аудиту виконував свої функції згідно вимог Положення про Комітет з питань аудиту </w:t>
      </w:r>
      <w:r w:rsidR="00632DD8" w:rsidRPr="005304D5">
        <w:rPr>
          <w:rFonts w:ascii="Verdana" w:hAnsi="Verdana" w:cs="Times New Roman"/>
          <w:sz w:val="20"/>
          <w:szCs w:val="20"/>
          <w:lang w:val="uk-UA"/>
        </w:rPr>
        <w:t xml:space="preserve">Наглядової </w:t>
      </w:r>
      <w:r w:rsidRPr="005304D5">
        <w:rPr>
          <w:rFonts w:ascii="Verdana" w:hAnsi="Verdana" w:cs="Times New Roman"/>
          <w:sz w:val="20"/>
          <w:szCs w:val="20"/>
          <w:lang w:val="uk-UA"/>
        </w:rPr>
        <w:t xml:space="preserve">Ради АТ «УНІВЕРСАЛ БАНК», затвердженого рішенням </w:t>
      </w:r>
      <w:r w:rsidR="00D13FAA" w:rsidRPr="005304D5">
        <w:rPr>
          <w:rFonts w:ascii="Verdana" w:hAnsi="Verdana" w:cs="Times New Roman"/>
          <w:sz w:val="20"/>
          <w:szCs w:val="20"/>
          <w:lang w:val="uk-UA"/>
        </w:rPr>
        <w:t xml:space="preserve">Наглядової </w:t>
      </w:r>
      <w:r w:rsidRPr="005304D5">
        <w:rPr>
          <w:rFonts w:ascii="Verdana" w:hAnsi="Verdana" w:cs="Times New Roman"/>
          <w:sz w:val="20"/>
          <w:szCs w:val="20"/>
          <w:lang w:val="uk-UA"/>
        </w:rPr>
        <w:t xml:space="preserve">Ради від </w:t>
      </w:r>
      <w:r w:rsidR="005304D5" w:rsidRPr="005304D5">
        <w:rPr>
          <w:rFonts w:ascii="Verdana" w:hAnsi="Verdana" w:cs="Times New Roman"/>
          <w:sz w:val="20"/>
          <w:szCs w:val="20"/>
          <w:lang w:val="en-US"/>
        </w:rPr>
        <w:t>29</w:t>
      </w:r>
      <w:r w:rsidR="004E1C4D" w:rsidRPr="005304D5">
        <w:rPr>
          <w:rFonts w:ascii="Verdana" w:hAnsi="Verdana" w:cs="Times New Roman"/>
          <w:sz w:val="20"/>
          <w:szCs w:val="20"/>
          <w:lang w:val="uk-UA"/>
        </w:rPr>
        <w:t>.</w:t>
      </w:r>
      <w:r w:rsidR="005304D5" w:rsidRPr="005304D5">
        <w:rPr>
          <w:rFonts w:ascii="Verdana" w:hAnsi="Verdana" w:cs="Times New Roman"/>
          <w:sz w:val="20"/>
          <w:szCs w:val="20"/>
          <w:lang w:val="en-US"/>
        </w:rPr>
        <w:t>12</w:t>
      </w:r>
      <w:r w:rsidRPr="005304D5">
        <w:rPr>
          <w:rFonts w:ascii="Verdana" w:hAnsi="Verdana" w:cs="Times New Roman"/>
          <w:sz w:val="20"/>
          <w:szCs w:val="20"/>
          <w:lang w:val="uk-UA"/>
        </w:rPr>
        <w:t>.201</w:t>
      </w:r>
      <w:r w:rsidR="004E1C4D" w:rsidRPr="005304D5">
        <w:rPr>
          <w:rFonts w:ascii="Verdana" w:hAnsi="Verdana" w:cs="Times New Roman"/>
          <w:sz w:val="20"/>
          <w:szCs w:val="20"/>
          <w:lang w:val="uk-UA"/>
        </w:rPr>
        <w:t>8</w:t>
      </w:r>
      <w:r w:rsidRPr="005304D5">
        <w:rPr>
          <w:rFonts w:ascii="Verdana" w:hAnsi="Verdana" w:cs="Times New Roman"/>
          <w:sz w:val="20"/>
          <w:szCs w:val="20"/>
          <w:lang w:val="uk-UA"/>
        </w:rPr>
        <w:t xml:space="preserve"> №</w:t>
      </w:r>
      <w:r w:rsidR="005304D5" w:rsidRPr="005304D5">
        <w:rPr>
          <w:rFonts w:ascii="Verdana" w:hAnsi="Verdana" w:cs="Times New Roman"/>
          <w:sz w:val="20"/>
          <w:szCs w:val="20"/>
          <w:lang w:val="en-US"/>
        </w:rPr>
        <w:t>51</w:t>
      </w:r>
      <w:r w:rsidR="00402488" w:rsidRPr="005304D5">
        <w:rPr>
          <w:rFonts w:ascii="Verdana" w:hAnsi="Verdana" w:cs="Times New Roman"/>
          <w:sz w:val="20"/>
          <w:szCs w:val="20"/>
          <w:lang w:val="uk-UA"/>
        </w:rPr>
        <w:t>/18</w:t>
      </w:r>
      <w:r w:rsidR="00BA6507" w:rsidRPr="005304D5">
        <w:rPr>
          <w:rFonts w:ascii="Verdana" w:hAnsi="Verdana" w:cs="Times New Roman"/>
          <w:sz w:val="20"/>
          <w:szCs w:val="20"/>
          <w:lang w:val="uk-UA"/>
        </w:rPr>
        <w:t>.</w:t>
      </w:r>
    </w:p>
    <w:p w:rsidR="000122A6" w:rsidRPr="005304D5" w:rsidRDefault="000122A6" w:rsidP="000122A6">
      <w:pPr>
        <w:pStyle w:val="a6"/>
        <w:autoSpaceDE w:val="0"/>
        <w:autoSpaceDN w:val="0"/>
        <w:rPr>
          <w:rFonts w:ascii="Verdana" w:hAnsi="Verdana"/>
          <w:sz w:val="20"/>
          <w:szCs w:val="20"/>
          <w:lang w:val="uk-UA"/>
        </w:rPr>
      </w:pPr>
    </w:p>
    <w:p w:rsidR="00162571" w:rsidRPr="005304D5" w:rsidRDefault="00162571" w:rsidP="000122A6">
      <w:pPr>
        <w:pStyle w:val="a6"/>
        <w:autoSpaceDE w:val="0"/>
        <w:autoSpaceDN w:val="0"/>
        <w:rPr>
          <w:rFonts w:ascii="Verdana" w:hAnsi="Verdana"/>
          <w:sz w:val="20"/>
          <w:szCs w:val="20"/>
          <w:lang w:val="uk-UA"/>
        </w:rPr>
      </w:pPr>
    </w:p>
    <w:p w:rsidR="00F20F41" w:rsidRPr="005304D5" w:rsidRDefault="00F20F41" w:rsidP="000122A6">
      <w:pPr>
        <w:spacing w:after="360"/>
        <w:jc w:val="both"/>
        <w:rPr>
          <w:rFonts w:ascii="Verdana" w:hAnsi="Verdana" w:cs="Times New Roman"/>
          <w:b/>
          <w:sz w:val="20"/>
          <w:szCs w:val="20"/>
          <w:lang w:val="uk-UA"/>
        </w:rPr>
      </w:pPr>
      <w:r w:rsidRPr="005304D5">
        <w:rPr>
          <w:rFonts w:ascii="Verdana" w:hAnsi="Verdana" w:cs="Times New Roman"/>
          <w:b/>
          <w:sz w:val="20"/>
          <w:szCs w:val="20"/>
          <w:lang w:val="uk-UA"/>
        </w:rPr>
        <w:t xml:space="preserve">Голова Комітету з питань </w:t>
      </w:r>
      <w:r w:rsidR="00F926E9" w:rsidRPr="005304D5">
        <w:rPr>
          <w:rFonts w:ascii="Verdana" w:hAnsi="Verdana" w:cs="Times New Roman"/>
          <w:b/>
          <w:sz w:val="20"/>
          <w:szCs w:val="20"/>
          <w:lang w:val="uk-UA"/>
        </w:rPr>
        <w:t xml:space="preserve">аудиту </w:t>
      </w:r>
      <w:r w:rsidR="00632DD8" w:rsidRPr="005304D5">
        <w:rPr>
          <w:rFonts w:ascii="Verdana" w:hAnsi="Verdana" w:cs="Times New Roman"/>
          <w:b/>
          <w:sz w:val="20"/>
          <w:szCs w:val="20"/>
          <w:lang w:val="uk-UA"/>
        </w:rPr>
        <w:t>Наглядової Р</w:t>
      </w:r>
      <w:r w:rsidR="00EE5439">
        <w:rPr>
          <w:rFonts w:ascii="Verdana" w:hAnsi="Verdana" w:cs="Times New Roman"/>
          <w:b/>
          <w:sz w:val="20"/>
          <w:szCs w:val="20"/>
          <w:lang w:val="uk-UA"/>
        </w:rPr>
        <w:t xml:space="preserve">ади </w:t>
      </w:r>
      <w:r w:rsidRPr="005304D5">
        <w:rPr>
          <w:rFonts w:ascii="Verdana" w:hAnsi="Verdana" w:cs="Times New Roman"/>
          <w:b/>
          <w:sz w:val="20"/>
          <w:szCs w:val="20"/>
          <w:lang w:val="uk-UA"/>
        </w:rPr>
        <w:t>АТ «УНІВЕРСАЛ БАНК»:</w:t>
      </w:r>
    </w:p>
    <w:p w:rsidR="00F20F41" w:rsidRPr="005304D5" w:rsidRDefault="00632DD8" w:rsidP="000122A6">
      <w:pPr>
        <w:spacing w:after="360"/>
        <w:rPr>
          <w:rFonts w:ascii="Verdana" w:hAnsi="Verdana" w:cs="Times New Roman"/>
          <w:sz w:val="20"/>
          <w:szCs w:val="20"/>
          <w:lang w:val="uk-UA"/>
        </w:rPr>
      </w:pPr>
      <w:r w:rsidRPr="005304D5">
        <w:rPr>
          <w:rFonts w:ascii="Verdana" w:hAnsi="Verdana" w:cs="Times New Roman"/>
          <w:bCs/>
          <w:sz w:val="20"/>
          <w:szCs w:val="20"/>
          <w:lang w:val="uk-UA"/>
        </w:rPr>
        <w:t>Матвійчук Володимир Макарович</w:t>
      </w:r>
      <w:r w:rsidR="00F20F41" w:rsidRPr="005304D5">
        <w:rPr>
          <w:rFonts w:ascii="Verdana" w:hAnsi="Verdana" w:cs="Times New Roman"/>
          <w:sz w:val="20"/>
          <w:szCs w:val="20"/>
          <w:lang w:val="uk-UA"/>
        </w:rPr>
        <w:t>_____________</w:t>
      </w:r>
      <w:r w:rsidR="00D5102C" w:rsidRPr="00D5102C">
        <w:rPr>
          <w:rFonts w:ascii="Verdana" w:hAnsi="Verdana" w:cs="Times New Roman"/>
          <w:i/>
          <w:sz w:val="20"/>
          <w:szCs w:val="20"/>
          <w:u w:val="single"/>
          <w:lang w:val="uk-UA"/>
        </w:rPr>
        <w:t>(Підпис)</w:t>
      </w:r>
      <w:r w:rsidR="00054047" w:rsidRPr="005304D5">
        <w:rPr>
          <w:rFonts w:ascii="Verdana" w:hAnsi="Verdana" w:cs="Times New Roman"/>
          <w:sz w:val="20"/>
          <w:szCs w:val="20"/>
          <w:lang w:val="uk-UA"/>
        </w:rPr>
        <w:t>_</w:t>
      </w:r>
      <w:r w:rsidR="00F20F41" w:rsidRPr="005304D5">
        <w:rPr>
          <w:rFonts w:ascii="Verdana" w:hAnsi="Verdana" w:cs="Times New Roman"/>
          <w:sz w:val="20"/>
          <w:szCs w:val="20"/>
          <w:lang w:val="uk-UA"/>
        </w:rPr>
        <w:t>___________________________</w:t>
      </w:r>
    </w:p>
    <w:sectPr w:rsidR="00F20F41" w:rsidRPr="005304D5" w:rsidSect="00C05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E80"/>
    <w:multiLevelType w:val="hybridMultilevel"/>
    <w:tmpl w:val="7354C728"/>
    <w:lvl w:ilvl="0" w:tplc="C64CFB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F270A"/>
    <w:multiLevelType w:val="hybridMultilevel"/>
    <w:tmpl w:val="E084A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5F22"/>
    <w:multiLevelType w:val="hybridMultilevel"/>
    <w:tmpl w:val="9EB4EBFC"/>
    <w:lvl w:ilvl="0" w:tplc="AE34AFE0">
      <w:start w:val="2"/>
      <w:numFmt w:val="decimalZero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63F46"/>
    <w:multiLevelType w:val="hybridMultilevel"/>
    <w:tmpl w:val="62A4C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972AD"/>
    <w:multiLevelType w:val="hybridMultilevel"/>
    <w:tmpl w:val="163A2F9C"/>
    <w:lvl w:ilvl="0" w:tplc="161C9F1A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E"/>
    <w:rsid w:val="000122A6"/>
    <w:rsid w:val="00027055"/>
    <w:rsid w:val="0003731D"/>
    <w:rsid w:val="00046D95"/>
    <w:rsid w:val="00054047"/>
    <w:rsid w:val="000E0A14"/>
    <w:rsid w:val="001302D6"/>
    <w:rsid w:val="00150FB0"/>
    <w:rsid w:val="00162571"/>
    <w:rsid w:val="00164819"/>
    <w:rsid w:val="001E27B5"/>
    <w:rsid w:val="002575E3"/>
    <w:rsid w:val="0026081B"/>
    <w:rsid w:val="00273507"/>
    <w:rsid w:val="00280379"/>
    <w:rsid w:val="00287743"/>
    <w:rsid w:val="0034617E"/>
    <w:rsid w:val="003A5BBE"/>
    <w:rsid w:val="00402488"/>
    <w:rsid w:val="00403938"/>
    <w:rsid w:val="00407435"/>
    <w:rsid w:val="00427528"/>
    <w:rsid w:val="004E152B"/>
    <w:rsid w:val="004E1C4D"/>
    <w:rsid w:val="005304D5"/>
    <w:rsid w:val="00532CAE"/>
    <w:rsid w:val="005964CE"/>
    <w:rsid w:val="005A522B"/>
    <w:rsid w:val="005D0677"/>
    <w:rsid w:val="005D16D5"/>
    <w:rsid w:val="00603D12"/>
    <w:rsid w:val="00611D11"/>
    <w:rsid w:val="00632DD8"/>
    <w:rsid w:val="00642A77"/>
    <w:rsid w:val="00650DF9"/>
    <w:rsid w:val="00653376"/>
    <w:rsid w:val="00655145"/>
    <w:rsid w:val="006B2FD7"/>
    <w:rsid w:val="006E2DFB"/>
    <w:rsid w:val="00720DF7"/>
    <w:rsid w:val="00730B9E"/>
    <w:rsid w:val="007357C8"/>
    <w:rsid w:val="00786B2C"/>
    <w:rsid w:val="007E4E12"/>
    <w:rsid w:val="00807EE4"/>
    <w:rsid w:val="008145B1"/>
    <w:rsid w:val="00857615"/>
    <w:rsid w:val="00876AD0"/>
    <w:rsid w:val="008B19AD"/>
    <w:rsid w:val="008F0052"/>
    <w:rsid w:val="008F08C0"/>
    <w:rsid w:val="009E00C3"/>
    <w:rsid w:val="009E6DCF"/>
    <w:rsid w:val="009F5029"/>
    <w:rsid w:val="00A21E5E"/>
    <w:rsid w:val="00A25232"/>
    <w:rsid w:val="00AF370F"/>
    <w:rsid w:val="00B25C13"/>
    <w:rsid w:val="00B31CD8"/>
    <w:rsid w:val="00B357C5"/>
    <w:rsid w:val="00BA6507"/>
    <w:rsid w:val="00C05436"/>
    <w:rsid w:val="00CA7525"/>
    <w:rsid w:val="00CB38E3"/>
    <w:rsid w:val="00CD6A8C"/>
    <w:rsid w:val="00D13FAA"/>
    <w:rsid w:val="00D42736"/>
    <w:rsid w:val="00D5102C"/>
    <w:rsid w:val="00D84527"/>
    <w:rsid w:val="00DF69F5"/>
    <w:rsid w:val="00E161C3"/>
    <w:rsid w:val="00E85DD4"/>
    <w:rsid w:val="00EA0C03"/>
    <w:rsid w:val="00EB0B3C"/>
    <w:rsid w:val="00EE5439"/>
    <w:rsid w:val="00F20F41"/>
    <w:rsid w:val="00F26BD7"/>
    <w:rsid w:val="00F46F1C"/>
    <w:rsid w:val="00F65152"/>
    <w:rsid w:val="00F926E9"/>
    <w:rsid w:val="00FB4DD1"/>
    <w:rsid w:val="00FC2FA7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A5BB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87743"/>
    <w:pPr>
      <w:ind w:left="720"/>
      <w:contextualSpacing/>
    </w:pPr>
  </w:style>
  <w:style w:type="paragraph" w:styleId="a4">
    <w:name w:val="Normal (Web)"/>
    <w:basedOn w:val="a"/>
    <w:rsid w:val="002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87743"/>
  </w:style>
  <w:style w:type="character" w:styleId="a5">
    <w:name w:val="Hyperlink"/>
    <w:uiPriority w:val="99"/>
    <w:unhideWhenUsed/>
    <w:rsid w:val="00287743"/>
    <w:rPr>
      <w:color w:val="0000FF"/>
      <w:u w:val="single"/>
    </w:rPr>
  </w:style>
  <w:style w:type="paragraph" w:styleId="a6">
    <w:name w:val="header"/>
    <w:basedOn w:val="a"/>
    <w:link w:val="a7"/>
    <w:rsid w:val="009E6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E6D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52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803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037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03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03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03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A5BB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87743"/>
    <w:pPr>
      <w:ind w:left="720"/>
      <w:contextualSpacing/>
    </w:pPr>
  </w:style>
  <w:style w:type="paragraph" w:styleId="a4">
    <w:name w:val="Normal (Web)"/>
    <w:basedOn w:val="a"/>
    <w:rsid w:val="002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87743"/>
  </w:style>
  <w:style w:type="character" w:styleId="a5">
    <w:name w:val="Hyperlink"/>
    <w:uiPriority w:val="99"/>
    <w:unhideWhenUsed/>
    <w:rsid w:val="00287743"/>
    <w:rPr>
      <w:color w:val="0000FF"/>
      <w:u w:val="single"/>
    </w:rPr>
  </w:style>
  <w:style w:type="paragraph" w:styleId="a6">
    <w:name w:val="header"/>
    <w:basedOn w:val="a"/>
    <w:link w:val="a7"/>
    <w:rsid w:val="009E6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E6D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52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803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037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03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03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03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Vkoval1</dc:creator>
  <cp:lastModifiedBy>Horuzha Olena</cp:lastModifiedBy>
  <cp:revision>2</cp:revision>
  <cp:lastPrinted>2018-05-05T07:01:00Z</cp:lastPrinted>
  <dcterms:created xsi:type="dcterms:W3CDTF">2019-06-26T14:13:00Z</dcterms:created>
  <dcterms:modified xsi:type="dcterms:W3CDTF">2019-06-26T14:13:00Z</dcterms:modified>
</cp:coreProperties>
</file>