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A6" w:rsidRDefault="00506C04" w:rsidP="00B7717F">
      <w:pPr>
        <w:rPr>
          <w:b/>
          <w:sz w:val="22"/>
          <w:lang w:val="uk-UA"/>
        </w:rPr>
      </w:pPr>
      <w:r>
        <w:rPr>
          <w:b/>
          <w:noProof/>
          <w:sz w:val="2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12700</wp:posOffset>
            </wp:positionV>
            <wp:extent cx="1418590" cy="436880"/>
            <wp:effectExtent l="0" t="0" r="0" b="1270"/>
            <wp:wrapNone/>
            <wp:docPr id="11" name="Picture 1" descr="http://kyvdc01ftp07/portal_share/dokumenti/departament_marketingu/logotip/open/universalbank_logo_u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yvdc01ftp07/portal_share/dokumenti/departament_marketingu/logotip/open/universalbank_logo_ua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831" w:rsidRDefault="005B1831" w:rsidP="005B1831">
      <w:pPr>
        <w:rPr>
          <w:b/>
          <w:sz w:val="22"/>
          <w:lang w:val="uk-UA"/>
        </w:rPr>
      </w:pPr>
    </w:p>
    <w:p w:rsidR="00B7717F" w:rsidRPr="00800BC2" w:rsidRDefault="00B7717F" w:rsidP="005B1831">
      <w:pPr>
        <w:tabs>
          <w:tab w:val="left" w:pos="7275"/>
        </w:tabs>
        <w:rPr>
          <w:b/>
          <w:sz w:val="22"/>
          <w:lang w:val="uk-UA"/>
        </w:rPr>
      </w:pPr>
    </w:p>
    <w:p w:rsidR="005B1831" w:rsidRPr="005B1831" w:rsidRDefault="005B1831" w:rsidP="005B1831">
      <w:pPr>
        <w:rPr>
          <w:sz w:val="22"/>
          <w:lang w:val="uk-UA"/>
        </w:rPr>
      </w:pPr>
      <w:r>
        <w:rPr>
          <w:b/>
          <w:sz w:val="22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B7717F" w:rsidRDefault="00B7717F" w:rsidP="00B7717F">
      <w:pPr>
        <w:tabs>
          <w:tab w:val="left" w:pos="2229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B7717F" w:rsidRPr="00223907" w:rsidRDefault="00B7717F" w:rsidP="00B7717F">
      <w:pPr>
        <w:jc w:val="center"/>
        <w:rPr>
          <w:b/>
          <w:sz w:val="20"/>
          <w:szCs w:val="20"/>
          <w:lang w:val="uk-UA"/>
        </w:rPr>
      </w:pPr>
      <w:r w:rsidRPr="00223907">
        <w:rPr>
          <w:b/>
          <w:sz w:val="20"/>
          <w:szCs w:val="20"/>
          <w:lang w:val="uk-UA"/>
        </w:rPr>
        <w:t>АНТИКОРУПЦІЙНІ ЗАСТЕРЕЖЕННЯ</w:t>
      </w:r>
    </w:p>
    <w:p w:rsidR="00B7717F" w:rsidRDefault="00B7717F" w:rsidP="00B7717F">
      <w:pPr>
        <w:jc w:val="center"/>
        <w:rPr>
          <w:b/>
          <w:sz w:val="20"/>
          <w:szCs w:val="20"/>
          <w:lang w:val="uk-UA"/>
        </w:rPr>
      </w:pPr>
    </w:p>
    <w:p w:rsidR="005B1831" w:rsidRPr="003520D2" w:rsidRDefault="005B1831" w:rsidP="003520D2">
      <w:pPr>
        <w:pStyle w:val="NoSpacing"/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</w:pPr>
      <w:r w:rsidRPr="003520D2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При взаємодії Банку з діловими партнерами/контрагентами (укладенні договорів) Банк та ділові партнери/ контрагенти (далі – Сторони за договором):</w:t>
      </w:r>
    </w:p>
    <w:p w:rsidR="005B1831" w:rsidRPr="003520D2" w:rsidRDefault="005B1831" w:rsidP="003520D2">
      <w:pPr>
        <w:pStyle w:val="NoSpacing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Cs/>
          <w:sz w:val="20"/>
          <w:szCs w:val="20"/>
          <w:lang w:eastAsia="el-GR"/>
        </w:rPr>
      </w:pPr>
      <w:r w:rsidRPr="003520D2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гарантують дотримання антикорупційного законодавства, яке на них поширюється, зокрема, зобов’язуються </w:t>
      </w:r>
      <w:r w:rsidRPr="003520D2">
        <w:rPr>
          <w:rFonts w:ascii="Times New Roman" w:hAnsi="Times New Roman" w:cs="Times New Roman"/>
          <w:bCs/>
          <w:sz w:val="20"/>
          <w:szCs w:val="20"/>
          <w:lang w:eastAsia="el-GR"/>
        </w:rPr>
        <w:t xml:space="preserve"> дотримуватися наступних основних обмежень та забезпечити  дотримання їх учасниками (засновниками), керівниками та іншими працівниками,</w:t>
      </w:r>
      <w:r w:rsidRPr="003520D2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</w:t>
      </w:r>
      <w:r w:rsidRPr="003520D2">
        <w:rPr>
          <w:rFonts w:ascii="Times New Roman" w:hAnsi="Times New Roman" w:cs="Times New Roman"/>
          <w:bCs/>
          <w:sz w:val="20"/>
          <w:szCs w:val="20"/>
          <w:lang w:eastAsia="el-GR"/>
        </w:rPr>
        <w:t xml:space="preserve">іншими третіми особами, які діють за дорученням або від імені Сторін за договором на законних підставах: </w:t>
      </w:r>
    </w:p>
    <w:p w:rsidR="005B1831" w:rsidRPr="003520D2" w:rsidRDefault="005B1831" w:rsidP="003520D2">
      <w:pPr>
        <w:pStyle w:val="ListParagraph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9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3520D2">
        <w:rPr>
          <w:rFonts w:ascii="Times New Roman" w:hAnsi="Times New Roman" w:cs="Times New Roman"/>
          <w:sz w:val="20"/>
          <w:szCs w:val="20"/>
        </w:rPr>
        <w:t xml:space="preserve">відмовлятися від будь-якого матеріального стимулювання працівників іншої сторони за договором, що ставить їх у певну залежність та спрямовується на прийняття працівником рішень на користь іншої сторони за договором чи спрямоване на отримання неправомірних переваг; </w:t>
      </w:r>
    </w:p>
    <w:p w:rsidR="005B1831" w:rsidRPr="003520D2" w:rsidRDefault="005B1831" w:rsidP="003520D2">
      <w:pPr>
        <w:pStyle w:val="ListParagraph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9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3520D2">
        <w:rPr>
          <w:rFonts w:ascii="Times New Roman" w:hAnsi="Times New Roman" w:cs="Times New Roman"/>
          <w:sz w:val="20"/>
          <w:szCs w:val="20"/>
        </w:rPr>
        <w:t>не здійснювати дій, що кваліфікуються законодавством як пропозиція, обіцянка чи надання неправомірної вигоди, хабарництво, підкуп чи провокування підкупу або дій, що порушують вимоги законодавства України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чи антикорупційного законодавства;</w:t>
      </w:r>
    </w:p>
    <w:p w:rsidR="005B1831" w:rsidRPr="003520D2" w:rsidRDefault="005B1831" w:rsidP="003520D2">
      <w:pPr>
        <w:pStyle w:val="ListParagraph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9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3520D2">
        <w:rPr>
          <w:rFonts w:ascii="Times New Roman" w:hAnsi="Times New Roman" w:cs="Times New Roman"/>
          <w:sz w:val="20"/>
          <w:szCs w:val="20"/>
        </w:rPr>
        <w:t>здійснювати договірні відносини відповідно до стандартів ділової етики, що виключає можливість корупційних дій чи шахрайства.</w:t>
      </w:r>
    </w:p>
    <w:p w:rsidR="005B1831" w:rsidRPr="003520D2" w:rsidRDefault="005B1831" w:rsidP="003520D2">
      <w:pPr>
        <w:pStyle w:val="ListParagraph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9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3520D2">
        <w:rPr>
          <w:rFonts w:ascii="Times New Roman" w:hAnsi="Times New Roman" w:cs="Times New Roman"/>
          <w:sz w:val="20"/>
          <w:szCs w:val="20"/>
        </w:rPr>
        <w:t xml:space="preserve">забезпечити відсутність конфлікту інтересів (реального або потенційного) впродовж строку їх дії, </w:t>
      </w:r>
    </w:p>
    <w:p w:rsidR="005B1831" w:rsidRPr="003520D2" w:rsidRDefault="005B1831" w:rsidP="003520D2">
      <w:pPr>
        <w:pStyle w:val="ListParagraph"/>
        <w:widowControl w:val="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9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3520D2">
        <w:rPr>
          <w:rFonts w:ascii="Times New Roman" w:hAnsi="Times New Roman" w:cs="Times New Roman"/>
          <w:sz w:val="20"/>
          <w:szCs w:val="20"/>
        </w:rPr>
        <w:t xml:space="preserve">повідомляти іншу сторону за договором про наявність або потенційну можливість виникнення конфлікту інтересів негайно, як тільки стало про них відомо; </w:t>
      </w:r>
    </w:p>
    <w:p w:rsidR="005B1831" w:rsidRPr="003520D2" w:rsidRDefault="005B1831" w:rsidP="003520D2">
      <w:pPr>
        <w:numPr>
          <w:ilvl w:val="1"/>
          <w:numId w:val="4"/>
        </w:numPr>
        <w:jc w:val="both"/>
        <w:rPr>
          <w:bCs/>
          <w:sz w:val="20"/>
          <w:szCs w:val="20"/>
          <w:lang w:val="uk-UA" w:eastAsia="el-GR"/>
        </w:rPr>
      </w:pPr>
      <w:r w:rsidRPr="003520D2">
        <w:rPr>
          <w:bCs/>
          <w:sz w:val="20"/>
          <w:szCs w:val="20"/>
          <w:lang w:val="uk-UA" w:eastAsia="el-GR"/>
        </w:rPr>
        <w:t>підтверджують відсутність конфлікту інтересів (реального або потенційного), пов’язаного з виконанням ними повноважень та зобов’язань за договором,  на момент укладання договору; підтверджують, що на момент встановлення ділових відносин на них не поширюється дія економічних санкцій, що вони не співпрацюють і не вступають у відносини контролю з особами, на яких поширюється дія економічних санкцій чи будь-яких інших обмежувальних заходів.</w:t>
      </w:r>
    </w:p>
    <w:p w:rsidR="005B1831" w:rsidRPr="00D67434" w:rsidRDefault="005B1831" w:rsidP="003520D2">
      <w:pPr>
        <w:pStyle w:val="ListParagraph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113" w:line="240" w:lineRule="auto"/>
        <w:ind w:left="1985"/>
        <w:jc w:val="both"/>
        <w:rPr>
          <w:rFonts w:ascii="Times New Roman" w:hAnsi="Times New Roman" w:cs="Times New Roman"/>
          <w:sz w:val="20"/>
          <w:szCs w:val="20"/>
        </w:rPr>
      </w:pPr>
    </w:p>
    <w:p w:rsidR="005B1831" w:rsidRDefault="005B1831" w:rsidP="00B7717F">
      <w:pPr>
        <w:jc w:val="center"/>
        <w:rPr>
          <w:b/>
          <w:sz w:val="20"/>
          <w:szCs w:val="20"/>
          <w:lang w:val="uk-UA"/>
        </w:rPr>
      </w:pPr>
    </w:p>
    <w:sectPr w:rsidR="005B1831" w:rsidSect="00FC4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4E" w:rsidRDefault="0071584E">
      <w:r>
        <w:separator/>
      </w:r>
    </w:p>
  </w:endnote>
  <w:endnote w:type="continuationSeparator" w:id="0">
    <w:p w:rsidR="0071584E" w:rsidRDefault="0071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6F" w:rsidRDefault="00E24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1E0" w:firstRow="1" w:lastRow="1" w:firstColumn="1" w:lastColumn="1" w:noHBand="0" w:noVBand="0"/>
    </w:tblPr>
    <w:tblGrid>
      <w:gridCol w:w="2392"/>
      <w:gridCol w:w="2393"/>
      <w:gridCol w:w="4679"/>
    </w:tblGrid>
    <w:tr w:rsidR="00CB44A7" w:rsidRPr="00ED7DC6" w:rsidTr="00B40F0F">
      <w:tc>
        <w:tcPr>
          <w:tcW w:w="2392" w:type="dxa"/>
        </w:tcPr>
        <w:p w:rsidR="00CB44A7" w:rsidRPr="00ED7DC6" w:rsidRDefault="00CB44A7" w:rsidP="00B40F0F">
          <w:pPr>
            <w:pStyle w:val="Footer"/>
            <w:rPr>
              <w:sz w:val="18"/>
              <w:szCs w:val="18"/>
              <w:lang w:val="uk-UA"/>
            </w:rPr>
          </w:pPr>
          <w:r w:rsidRPr="00ED7DC6">
            <w:rPr>
              <w:sz w:val="18"/>
              <w:szCs w:val="18"/>
              <w:lang w:val="uk-UA"/>
            </w:rPr>
            <w:t>Версія: 3.0.</w:t>
          </w:r>
        </w:p>
      </w:tc>
      <w:tc>
        <w:tcPr>
          <w:tcW w:w="2393" w:type="dxa"/>
        </w:tcPr>
        <w:p w:rsidR="00CB44A7" w:rsidRPr="00ED7DC6" w:rsidRDefault="00CB44A7" w:rsidP="00B40F0F">
          <w:pPr>
            <w:pStyle w:val="Footer"/>
            <w:rPr>
              <w:sz w:val="18"/>
              <w:szCs w:val="18"/>
              <w:lang w:val="uk-UA"/>
            </w:rPr>
          </w:pPr>
        </w:p>
      </w:tc>
      <w:tc>
        <w:tcPr>
          <w:tcW w:w="4679" w:type="dxa"/>
        </w:tcPr>
        <w:p w:rsidR="00CB44A7" w:rsidRPr="00ED7DC6" w:rsidRDefault="00CB44A7" w:rsidP="00B40F0F">
          <w:pPr>
            <w:pStyle w:val="Footer"/>
            <w:jc w:val="right"/>
            <w:rPr>
              <w:sz w:val="18"/>
              <w:szCs w:val="18"/>
              <w:lang w:val="uk-UA"/>
            </w:rPr>
          </w:pPr>
          <w:r w:rsidRPr="00ED7DC6">
            <w:rPr>
              <w:sz w:val="18"/>
              <w:szCs w:val="18"/>
              <w:lang w:val="uk-UA"/>
            </w:rPr>
            <w:t xml:space="preserve">Сторінка </w:t>
          </w:r>
          <w:r w:rsidR="00663A36" w:rsidRPr="00ED7DC6">
            <w:rPr>
              <w:rStyle w:val="PageNumber"/>
              <w:sz w:val="18"/>
              <w:szCs w:val="18"/>
            </w:rPr>
            <w:fldChar w:fldCharType="begin"/>
          </w:r>
          <w:r w:rsidRPr="00ED7DC6">
            <w:rPr>
              <w:rStyle w:val="PageNumber"/>
              <w:sz w:val="18"/>
              <w:szCs w:val="18"/>
            </w:rPr>
            <w:instrText xml:space="preserve"> PAGE </w:instrText>
          </w:r>
          <w:r w:rsidR="00663A36" w:rsidRPr="00ED7DC6">
            <w:rPr>
              <w:rStyle w:val="PageNumber"/>
              <w:sz w:val="18"/>
              <w:szCs w:val="18"/>
            </w:rPr>
            <w:fldChar w:fldCharType="separate"/>
          </w:r>
          <w:r w:rsidR="00E2416F">
            <w:rPr>
              <w:rStyle w:val="PageNumber"/>
              <w:noProof/>
              <w:sz w:val="18"/>
              <w:szCs w:val="18"/>
            </w:rPr>
            <w:t>1</w:t>
          </w:r>
          <w:r w:rsidR="00663A36" w:rsidRPr="00ED7DC6">
            <w:rPr>
              <w:rStyle w:val="PageNumber"/>
              <w:sz w:val="18"/>
              <w:szCs w:val="18"/>
            </w:rPr>
            <w:fldChar w:fldCharType="end"/>
          </w:r>
          <w:r w:rsidRPr="00ED7DC6">
            <w:rPr>
              <w:rStyle w:val="PageNumber"/>
              <w:sz w:val="18"/>
              <w:szCs w:val="18"/>
              <w:lang w:val="uk-UA"/>
            </w:rPr>
            <w:t>/</w:t>
          </w:r>
          <w:r w:rsidR="00663A36" w:rsidRPr="00ED7DC6">
            <w:rPr>
              <w:rStyle w:val="PageNumber"/>
              <w:sz w:val="18"/>
              <w:szCs w:val="18"/>
            </w:rPr>
            <w:fldChar w:fldCharType="begin"/>
          </w:r>
          <w:r w:rsidRPr="00ED7DC6">
            <w:rPr>
              <w:rStyle w:val="PageNumber"/>
              <w:sz w:val="18"/>
              <w:szCs w:val="18"/>
            </w:rPr>
            <w:instrText xml:space="preserve"> NUMPAGES </w:instrText>
          </w:r>
          <w:r w:rsidR="00663A36" w:rsidRPr="00ED7DC6">
            <w:rPr>
              <w:rStyle w:val="PageNumber"/>
              <w:sz w:val="18"/>
              <w:szCs w:val="18"/>
            </w:rPr>
            <w:fldChar w:fldCharType="separate"/>
          </w:r>
          <w:r w:rsidR="00E2416F">
            <w:rPr>
              <w:rStyle w:val="PageNumber"/>
              <w:noProof/>
              <w:sz w:val="18"/>
              <w:szCs w:val="18"/>
            </w:rPr>
            <w:t>1</w:t>
          </w:r>
          <w:r w:rsidR="00663A36" w:rsidRPr="00ED7DC6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FC4198" w:rsidRDefault="00E24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6F" w:rsidRDefault="00E2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4E" w:rsidRDefault="0071584E">
      <w:r>
        <w:separator/>
      </w:r>
    </w:p>
  </w:footnote>
  <w:footnote w:type="continuationSeparator" w:id="0">
    <w:p w:rsidR="0071584E" w:rsidRDefault="0071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6F" w:rsidRDefault="00E24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4C" w:rsidRPr="00E2416F" w:rsidRDefault="00E2416F" w:rsidP="00E2416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6F" w:rsidRDefault="00E24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5E5"/>
    <w:multiLevelType w:val="multilevel"/>
    <w:tmpl w:val="7040BCF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54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9E82F30"/>
    <w:multiLevelType w:val="hybridMultilevel"/>
    <w:tmpl w:val="E98C64F8"/>
    <w:lvl w:ilvl="0" w:tplc="8D8E1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</w:rPr>
    </w:lvl>
    <w:lvl w:ilvl="1" w:tplc="0422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8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894377"/>
    <w:multiLevelType w:val="multilevel"/>
    <w:tmpl w:val="2B604C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080" w:hanging="54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63E21D15"/>
    <w:multiLevelType w:val="hybridMultilevel"/>
    <w:tmpl w:val="D722E18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76"/>
    <w:rsid w:val="00204E6C"/>
    <w:rsid w:val="003520D2"/>
    <w:rsid w:val="00506C04"/>
    <w:rsid w:val="005525FA"/>
    <w:rsid w:val="005B1831"/>
    <w:rsid w:val="00624B6A"/>
    <w:rsid w:val="00663A36"/>
    <w:rsid w:val="0067447A"/>
    <w:rsid w:val="0071584E"/>
    <w:rsid w:val="007675D5"/>
    <w:rsid w:val="007E775C"/>
    <w:rsid w:val="00920F7B"/>
    <w:rsid w:val="00931570"/>
    <w:rsid w:val="00950D76"/>
    <w:rsid w:val="00A32863"/>
    <w:rsid w:val="00A61E2C"/>
    <w:rsid w:val="00AE7B05"/>
    <w:rsid w:val="00B7717F"/>
    <w:rsid w:val="00BD6544"/>
    <w:rsid w:val="00C347A6"/>
    <w:rsid w:val="00C72962"/>
    <w:rsid w:val="00CB44A7"/>
    <w:rsid w:val="00DF1BB2"/>
    <w:rsid w:val="00E2416F"/>
    <w:rsid w:val="00E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717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B771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717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Number normal,Number Normal,Bullets,Heading Bullet,text bullet,List Numbers,Elenco Normale,Normal bullet 2"/>
    <w:basedOn w:val="Normal"/>
    <w:link w:val="ListParagraphChar"/>
    <w:uiPriority w:val="34"/>
    <w:qFormat/>
    <w:rsid w:val="00B771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NoSpacing">
    <w:name w:val="No Spacing"/>
    <w:qFormat/>
    <w:rsid w:val="00B7717F"/>
    <w:pPr>
      <w:spacing w:after="0" w:line="240" w:lineRule="auto"/>
    </w:pPr>
  </w:style>
  <w:style w:type="character" w:customStyle="1" w:styleId="ListParagraphChar">
    <w:name w:val="List Paragraph Char"/>
    <w:aliases w:val="Number normal Char,Number Normal Char,Bullets Char,Heading Bullet Char,text bullet Char,List Numbers Char,Elenco Normale Char,Normal bullet 2 Char"/>
    <w:link w:val="ListParagraph"/>
    <w:uiPriority w:val="34"/>
    <w:rsid w:val="00B7717F"/>
  </w:style>
  <w:style w:type="character" w:styleId="CommentReference">
    <w:name w:val="annotation reference"/>
    <w:basedOn w:val="DefaultParagraphFont"/>
    <w:uiPriority w:val="99"/>
    <w:semiHidden/>
    <w:unhideWhenUsed/>
    <w:rsid w:val="005B1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8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31"/>
    <w:rPr>
      <w:rFonts w:ascii="Tahoma" w:eastAsia="Times New Roman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CB4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717F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B771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717F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7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Number normal,Number Normal,Bullets,Heading Bullet,text bullet,List Numbers,Elenco Normale,Normal bullet 2"/>
    <w:basedOn w:val="Normal"/>
    <w:link w:val="ListParagraphChar"/>
    <w:uiPriority w:val="34"/>
    <w:qFormat/>
    <w:rsid w:val="00B771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NoSpacing">
    <w:name w:val="No Spacing"/>
    <w:qFormat/>
    <w:rsid w:val="00B7717F"/>
    <w:pPr>
      <w:spacing w:after="0" w:line="240" w:lineRule="auto"/>
    </w:pPr>
  </w:style>
  <w:style w:type="character" w:customStyle="1" w:styleId="ListParagraphChar">
    <w:name w:val="List Paragraph Char"/>
    <w:aliases w:val="Number normal Char,Number Normal Char,Bullets Char,Heading Bullet Char,text bullet Char,List Numbers Char,Elenco Normale Char,Normal bullet 2 Char"/>
    <w:link w:val="ListParagraph"/>
    <w:uiPriority w:val="34"/>
    <w:rsid w:val="00B7717F"/>
  </w:style>
  <w:style w:type="character" w:styleId="CommentReference">
    <w:name w:val="annotation reference"/>
    <w:basedOn w:val="DefaultParagraphFont"/>
    <w:uiPriority w:val="99"/>
    <w:semiHidden/>
    <w:unhideWhenUsed/>
    <w:rsid w:val="005B1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8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31"/>
    <w:rPr>
      <w:rFonts w:ascii="Tahoma" w:eastAsia="Times New Roman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CB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 Iryna</dc:creator>
  <cp:lastModifiedBy>Trush Iryna</cp:lastModifiedBy>
  <cp:revision>2</cp:revision>
  <dcterms:created xsi:type="dcterms:W3CDTF">2023-01-31T11:54:00Z</dcterms:created>
  <dcterms:modified xsi:type="dcterms:W3CDTF">2023-01-31T11:54:00Z</dcterms:modified>
</cp:coreProperties>
</file>